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754" w:rsidRPr="007655B8" w:rsidRDefault="00FE3754"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proofErr w:type="spellStart"/>
      <w:r w:rsidRPr="007655B8">
        <w:rPr>
          <w:rFonts w:ascii="Century Gothic" w:eastAsia="Times New Roman" w:hAnsi="Century Gothic" w:cs="Times New Roman"/>
          <w:b/>
          <w:snapToGrid w:val="0"/>
          <w:sz w:val="20"/>
          <w:szCs w:val="20"/>
          <w:lang w:eastAsia="it-IT"/>
        </w:rPr>
        <w:t>Fac</w:t>
      </w:r>
      <w:proofErr w:type="spellEnd"/>
      <w:r w:rsidRPr="007655B8">
        <w:rPr>
          <w:rFonts w:ascii="Century Gothic" w:eastAsia="Times New Roman" w:hAnsi="Century Gothic" w:cs="Times New Roman"/>
          <w:b/>
          <w:snapToGrid w:val="0"/>
          <w:sz w:val="20"/>
          <w:szCs w:val="20"/>
          <w:lang w:eastAsia="it-IT"/>
        </w:rPr>
        <w:t xml:space="preserve"> simile di </w:t>
      </w:r>
    </w:p>
    <w:p w:rsidR="007655B8" w:rsidRPr="007655B8" w:rsidRDefault="007655B8" w:rsidP="007655B8">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7655B8">
        <w:rPr>
          <w:rFonts w:ascii="Century Gothic" w:eastAsia="Times New Roman" w:hAnsi="Century Gothic" w:cs="Times New Roman"/>
          <w:b/>
          <w:snapToGrid w:val="0"/>
          <w:sz w:val="20"/>
          <w:szCs w:val="20"/>
          <w:lang w:eastAsia="it-IT"/>
        </w:rPr>
        <w:t>Dichiarazione in merito alle voci di costo</w:t>
      </w:r>
    </w:p>
    <w:p w:rsidR="00FE3754" w:rsidRPr="007655B8" w:rsidRDefault="00FE3754"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7655B8">
        <w:rPr>
          <w:rFonts w:ascii="Century Gothic" w:eastAsia="Times New Roman" w:hAnsi="Century Gothic" w:cs="Arial"/>
          <w:b/>
          <w:sz w:val="20"/>
          <w:szCs w:val="20"/>
          <w:lang w:eastAsia="it-IT"/>
        </w:rPr>
        <w:tab/>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584"/>
      </w:tblGrid>
      <w:tr w:rsidR="007655B8" w:rsidRPr="007655B8" w:rsidTr="001C6F6C">
        <w:tc>
          <w:tcPr>
            <w:tcW w:w="3192" w:type="dxa"/>
            <w:shd w:val="clear" w:color="auto" w:fill="auto"/>
            <w:vAlign w:val="center"/>
          </w:tcPr>
          <w:p w:rsidR="007655B8" w:rsidRPr="007655B8" w:rsidRDefault="007655B8" w:rsidP="001C6F6C">
            <w:pPr>
              <w:suppressAutoHyphens/>
              <w:spacing w:after="0" w:line="360" w:lineRule="auto"/>
              <w:rPr>
                <w:rFonts w:ascii="Century Gothic" w:eastAsia="Times New Roman" w:hAnsi="Century Gothic" w:cs="Times New Roman"/>
                <w:i/>
                <w:sz w:val="20"/>
                <w:szCs w:val="20"/>
                <w:lang w:eastAsia="zh-CN"/>
              </w:rPr>
            </w:pPr>
            <w:r w:rsidRPr="007655B8">
              <w:rPr>
                <w:rFonts w:ascii="Century Gothic" w:eastAsia="Times New Roman" w:hAnsi="Century Gothic" w:cs="Times New Roman"/>
                <w:i/>
                <w:sz w:val="20"/>
                <w:szCs w:val="20"/>
                <w:lang w:eastAsia="zh-CN"/>
              </w:rPr>
              <w:t>Stazione appaltante:</w:t>
            </w:r>
          </w:p>
          <w:p w:rsidR="007655B8" w:rsidRPr="007655B8" w:rsidRDefault="007655B8" w:rsidP="001C6F6C">
            <w:pPr>
              <w:suppressAutoHyphens/>
              <w:spacing w:after="0" w:line="360" w:lineRule="auto"/>
              <w:rPr>
                <w:rFonts w:ascii="Century Gothic" w:eastAsia="Times New Roman" w:hAnsi="Century Gothic" w:cs="Times New Roman"/>
                <w:i/>
                <w:sz w:val="20"/>
                <w:szCs w:val="20"/>
                <w:lang w:eastAsia="zh-CN"/>
              </w:rPr>
            </w:pPr>
            <w:r w:rsidRPr="007655B8">
              <w:rPr>
                <w:rFonts w:ascii="Century Gothic" w:eastAsia="Times New Roman" w:hAnsi="Century Gothic" w:cs="Times New Roman"/>
                <w:i/>
                <w:sz w:val="20"/>
                <w:szCs w:val="20"/>
                <w:lang w:eastAsia="zh-CN"/>
              </w:rPr>
              <w:t>POLITECNICO DI TORINO</w:t>
            </w:r>
          </w:p>
        </w:tc>
        <w:tc>
          <w:tcPr>
            <w:tcW w:w="6584" w:type="dxa"/>
            <w:shd w:val="clear" w:color="auto" w:fill="auto"/>
          </w:tcPr>
          <w:p w:rsidR="007655B8" w:rsidRPr="007655B8" w:rsidRDefault="007655B8" w:rsidP="007655B8">
            <w:pPr>
              <w:suppressAutoHyphens/>
              <w:spacing w:after="0"/>
              <w:jc w:val="both"/>
              <w:rPr>
                <w:rFonts w:ascii="Century Gothic" w:eastAsia="Times New Roman" w:hAnsi="Century Gothic" w:cs="Times New Roman"/>
                <w:sz w:val="20"/>
                <w:szCs w:val="20"/>
                <w:lang w:eastAsia="zh-CN"/>
              </w:rPr>
            </w:pPr>
            <w:r w:rsidRPr="007655B8">
              <w:rPr>
                <w:rFonts w:ascii="Century Gothic" w:eastAsia="Times New Roman" w:hAnsi="Century Gothic" w:cs="Times New Roman"/>
                <w:sz w:val="20"/>
                <w:szCs w:val="20"/>
                <w:lang w:eastAsia="zh-CN"/>
              </w:rPr>
              <w:t xml:space="preserve">Procedura aperta ai sensi dell’art. 60, D.lgs. 50/2016 e ss.mm.ii. per l’affidamento </w:t>
            </w:r>
            <w:r w:rsidR="00CA2643" w:rsidRPr="007655B8">
              <w:rPr>
                <w:rFonts w:ascii="Century Gothic" w:eastAsia="Times New Roman" w:hAnsi="Century Gothic" w:cs="Times New Roman"/>
                <w:sz w:val="20"/>
                <w:szCs w:val="20"/>
                <w:lang w:eastAsia="zh-CN"/>
              </w:rPr>
              <w:t xml:space="preserve">dei </w:t>
            </w:r>
            <w:r w:rsidR="00CA2643">
              <w:rPr>
                <w:rFonts w:ascii="Century Gothic" w:eastAsia="Times New Roman" w:hAnsi="Century Gothic" w:cs="Times New Roman"/>
                <w:sz w:val="20"/>
                <w:szCs w:val="20"/>
                <w:lang w:eastAsia="zh-CN"/>
              </w:rPr>
              <w:t>“S</w:t>
            </w:r>
            <w:r w:rsidR="00CA2643" w:rsidRPr="007655B8">
              <w:rPr>
                <w:rFonts w:ascii="Century Gothic" w:eastAsia="Times New Roman" w:hAnsi="Century Gothic" w:cs="Times New Roman"/>
                <w:sz w:val="20"/>
                <w:szCs w:val="20"/>
                <w:lang w:eastAsia="zh-CN"/>
              </w:rPr>
              <w:t xml:space="preserve">ervizi integrati </w:t>
            </w:r>
            <w:r w:rsidR="00CA2643">
              <w:rPr>
                <w:rFonts w:ascii="Century Gothic" w:eastAsia="Times New Roman" w:hAnsi="Century Gothic" w:cs="Times New Roman"/>
                <w:sz w:val="20"/>
                <w:szCs w:val="20"/>
                <w:lang w:eastAsia="zh-CN"/>
              </w:rPr>
              <w:t>di</w:t>
            </w:r>
            <w:r w:rsidR="00CA2643" w:rsidRPr="007655B8">
              <w:rPr>
                <w:rFonts w:ascii="Century Gothic" w:eastAsia="Times New Roman" w:hAnsi="Century Gothic" w:cs="Times New Roman"/>
                <w:sz w:val="20"/>
                <w:szCs w:val="20"/>
                <w:lang w:eastAsia="zh-CN"/>
              </w:rPr>
              <w:t xml:space="preserve"> bibliotec</w:t>
            </w:r>
            <w:r w:rsidR="00CA2643">
              <w:rPr>
                <w:rFonts w:ascii="Century Gothic" w:eastAsia="Times New Roman" w:hAnsi="Century Gothic" w:cs="Times New Roman"/>
                <w:sz w:val="20"/>
                <w:szCs w:val="20"/>
                <w:lang w:eastAsia="zh-CN"/>
              </w:rPr>
              <w:t>a per il</w:t>
            </w:r>
            <w:r w:rsidR="00CA2643" w:rsidRPr="007655B8">
              <w:rPr>
                <w:rFonts w:ascii="Century Gothic" w:eastAsia="Times New Roman" w:hAnsi="Century Gothic" w:cs="Times New Roman"/>
                <w:sz w:val="20"/>
                <w:szCs w:val="20"/>
                <w:lang w:eastAsia="zh-CN"/>
              </w:rPr>
              <w:t xml:space="preserve"> Politecnico di Torino</w:t>
            </w:r>
            <w:r w:rsidR="00CA2643">
              <w:rPr>
                <w:rFonts w:ascii="Century Gothic" w:eastAsia="Times New Roman" w:hAnsi="Century Gothic" w:cs="Times New Roman"/>
                <w:sz w:val="20"/>
                <w:szCs w:val="20"/>
                <w:lang w:eastAsia="zh-CN"/>
              </w:rPr>
              <w:t>”</w:t>
            </w:r>
          </w:p>
          <w:p w:rsidR="007655B8" w:rsidRPr="007655B8" w:rsidRDefault="007655B8" w:rsidP="007655B8">
            <w:pPr>
              <w:suppressAutoHyphens/>
              <w:spacing w:after="0"/>
              <w:jc w:val="both"/>
              <w:rPr>
                <w:rFonts w:ascii="Century Gothic" w:eastAsia="Times New Roman" w:hAnsi="Century Gothic" w:cs="Times New Roman"/>
                <w:sz w:val="20"/>
                <w:szCs w:val="20"/>
                <w:lang w:eastAsia="zh-CN"/>
              </w:rPr>
            </w:pPr>
            <w:r w:rsidRPr="007655B8">
              <w:rPr>
                <w:rFonts w:ascii="Century Gothic" w:eastAsia="Times New Roman" w:hAnsi="Century Gothic" w:cs="Times New Roman"/>
                <w:sz w:val="20"/>
                <w:szCs w:val="20"/>
                <w:lang w:eastAsia="zh-CN"/>
              </w:rPr>
              <w:t xml:space="preserve">CIG </w:t>
            </w:r>
            <w:r w:rsidR="000D7211" w:rsidRPr="000D7211">
              <w:rPr>
                <w:rFonts w:ascii="Century Gothic" w:eastAsia="Times New Roman" w:hAnsi="Century Gothic" w:cs="Times New Roman"/>
                <w:sz w:val="20"/>
                <w:szCs w:val="20"/>
                <w:lang w:eastAsia="zh-CN"/>
              </w:rPr>
              <w:t>9723938F79</w:t>
            </w:r>
            <w:r w:rsidR="000D7211">
              <w:rPr>
                <w:rFonts w:ascii="Century Gothic" w:eastAsia="Times New Roman" w:hAnsi="Century Gothic" w:cs="Times New Roman"/>
                <w:sz w:val="20"/>
                <w:szCs w:val="20"/>
                <w:lang w:eastAsia="zh-CN"/>
              </w:rPr>
              <w:t xml:space="preserve"> </w:t>
            </w:r>
            <w:r w:rsidRPr="007655B8">
              <w:rPr>
                <w:rFonts w:ascii="Century Gothic" w:eastAsia="Times New Roman" w:hAnsi="Century Gothic" w:cs="Times New Roman"/>
                <w:sz w:val="20"/>
                <w:szCs w:val="20"/>
                <w:lang w:eastAsia="zh-CN"/>
              </w:rPr>
              <w:t xml:space="preserve">- CUI </w:t>
            </w:r>
            <w:r w:rsidR="000D7211" w:rsidRPr="000D7211">
              <w:rPr>
                <w:rFonts w:ascii="Century Gothic" w:eastAsia="Times New Roman" w:hAnsi="Century Gothic" w:cs="Times New Roman"/>
                <w:sz w:val="20"/>
                <w:szCs w:val="20"/>
                <w:lang w:eastAsia="zh-CN"/>
              </w:rPr>
              <w:t>S00518460019202300074</w:t>
            </w:r>
          </w:p>
        </w:tc>
      </w:tr>
    </w:tbl>
    <w:p w:rsidR="00FE3754" w:rsidRPr="007655B8" w:rsidRDefault="00FE3754"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rsidR="007655B8" w:rsidRPr="007655B8" w:rsidRDefault="007655B8"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rsidR="007655B8" w:rsidRPr="007655B8" w:rsidRDefault="007655B8"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rsidR="00FE3754" w:rsidRPr="007655B8" w:rsidRDefault="00FE3754" w:rsidP="00FE3754">
      <w:pPr>
        <w:tabs>
          <w:tab w:val="left" w:pos="5387"/>
          <w:tab w:val="left" w:pos="6521"/>
        </w:tabs>
        <w:spacing w:after="0" w:line="240" w:lineRule="auto"/>
        <w:ind w:right="-285"/>
        <w:jc w:val="both"/>
        <w:rPr>
          <w:rFonts w:ascii="Century Gothic" w:eastAsia="Calibri" w:hAnsi="Century Gothic" w:cs="Times New Roman"/>
          <w:sz w:val="20"/>
          <w:szCs w:val="20"/>
          <w:lang w:eastAsia="it-IT"/>
        </w:rPr>
      </w:pPr>
      <w:r w:rsidRPr="007655B8">
        <w:rPr>
          <w:rFonts w:ascii="Century Gothic" w:hAnsi="Century Gothic" w:cs="Times New Roman"/>
          <w:sz w:val="20"/>
          <w:szCs w:val="20"/>
        </w:rPr>
        <w:t xml:space="preserve">….....................,  ………........  (luogo e data)                      </w:t>
      </w:r>
    </w:p>
    <w:p w:rsidR="00FE3754" w:rsidRPr="007655B8" w:rsidRDefault="00FE3754" w:rsidP="00FE3754">
      <w:pPr>
        <w:tabs>
          <w:tab w:val="left" w:pos="5387"/>
          <w:tab w:val="left" w:pos="6521"/>
        </w:tabs>
        <w:spacing w:after="0" w:line="240" w:lineRule="auto"/>
        <w:ind w:right="-285"/>
        <w:jc w:val="both"/>
        <w:rPr>
          <w:rFonts w:ascii="Century Gothic" w:eastAsia="Calibri" w:hAnsi="Century Gothic" w:cs="Times New Roman"/>
          <w:sz w:val="20"/>
          <w:szCs w:val="20"/>
          <w:lang w:eastAsia="it-IT"/>
        </w:rPr>
      </w:pPr>
    </w:p>
    <w:p w:rsidR="00FE3754" w:rsidRPr="007655B8" w:rsidRDefault="00FE3754" w:rsidP="00FE3754">
      <w:pPr>
        <w:tabs>
          <w:tab w:val="left" w:pos="6521"/>
          <w:tab w:val="left" w:pos="6804"/>
        </w:tabs>
        <w:spacing w:after="0" w:line="240" w:lineRule="auto"/>
        <w:ind w:right="-285"/>
        <w:jc w:val="both"/>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ab/>
        <w:t xml:space="preserve">      </w:t>
      </w:r>
    </w:p>
    <w:p w:rsidR="00FE3754" w:rsidRPr="007655B8" w:rsidRDefault="00FE3754" w:rsidP="00FE3754">
      <w:pPr>
        <w:tabs>
          <w:tab w:val="left" w:pos="6521"/>
          <w:tab w:val="left" w:pos="6804"/>
        </w:tabs>
        <w:spacing w:after="0" w:line="240" w:lineRule="auto"/>
        <w:ind w:right="-285"/>
        <w:jc w:val="both"/>
        <w:rPr>
          <w:rFonts w:ascii="Century Gothic" w:eastAsia="Calibri" w:hAnsi="Century Gothic" w:cs="Times New Roman"/>
          <w:sz w:val="20"/>
          <w:szCs w:val="20"/>
          <w:lang w:eastAsia="it-IT"/>
        </w:rPr>
      </w:pPr>
    </w:p>
    <w:p w:rsidR="00FE3754" w:rsidRPr="007655B8"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r w:rsidRPr="007655B8">
        <w:rPr>
          <w:rFonts w:ascii="Century Gothic" w:eastAsia="Calibri" w:hAnsi="Century Gothic" w:cs="Times New Roman"/>
          <w:b/>
          <w:sz w:val="20"/>
          <w:szCs w:val="20"/>
          <w:lang w:eastAsia="it-IT"/>
        </w:rPr>
        <w:tab/>
      </w:r>
      <w:r w:rsidRPr="007655B8">
        <w:rPr>
          <w:rFonts w:ascii="Century Gothic" w:eastAsia="Calibri" w:hAnsi="Century Gothic" w:cs="Times New Roman"/>
          <w:b/>
          <w:sz w:val="20"/>
          <w:szCs w:val="20"/>
          <w:lang w:eastAsia="it-IT"/>
        </w:rPr>
        <w:tab/>
        <w:t xml:space="preserve"> </w:t>
      </w:r>
      <w:r w:rsidR="007655B8">
        <w:rPr>
          <w:rFonts w:ascii="Century Gothic" w:eastAsia="Calibri" w:hAnsi="Century Gothic" w:cs="Times New Roman"/>
          <w:b/>
          <w:sz w:val="20"/>
          <w:szCs w:val="20"/>
          <w:lang w:eastAsia="it-IT"/>
        </w:rPr>
        <w:t xml:space="preserve">  </w:t>
      </w:r>
      <w:r w:rsidRPr="007655B8">
        <w:rPr>
          <w:rFonts w:ascii="Century Gothic" w:eastAsia="Calibri" w:hAnsi="Century Gothic" w:cs="Times New Roman"/>
          <w:b/>
          <w:sz w:val="20"/>
          <w:szCs w:val="20"/>
          <w:lang w:eastAsia="it-IT"/>
        </w:rPr>
        <w:t>Spett. le Politecnico di Torino</w:t>
      </w:r>
    </w:p>
    <w:p w:rsidR="00FE3754" w:rsidRPr="007655B8" w:rsidRDefault="00FE3754" w:rsidP="007655B8">
      <w:pPr>
        <w:tabs>
          <w:tab w:val="left" w:pos="6521"/>
          <w:tab w:val="left" w:pos="6804"/>
        </w:tabs>
        <w:spacing w:after="0" w:line="240" w:lineRule="auto"/>
        <w:ind w:right="-82"/>
        <w:jc w:val="right"/>
        <w:rPr>
          <w:rFonts w:ascii="Century Gothic" w:eastAsia="Calibri" w:hAnsi="Century Gothic" w:cs="Times New Roman"/>
          <w:b/>
          <w:sz w:val="20"/>
          <w:szCs w:val="20"/>
          <w:lang w:eastAsia="it-IT"/>
        </w:rPr>
      </w:pPr>
      <w:r w:rsidRPr="007655B8">
        <w:rPr>
          <w:rFonts w:ascii="Century Gothic" w:eastAsia="Calibri" w:hAnsi="Century Gothic" w:cs="Times New Roman"/>
          <w:b/>
          <w:sz w:val="20"/>
          <w:szCs w:val="20"/>
          <w:lang w:eastAsia="it-IT"/>
        </w:rPr>
        <w:t xml:space="preserve">                                   Area </w:t>
      </w:r>
      <w:r w:rsidR="007655B8">
        <w:rPr>
          <w:rFonts w:ascii="Century Gothic" w:eastAsia="Calibri" w:hAnsi="Century Gothic" w:cs="Times New Roman"/>
          <w:b/>
          <w:sz w:val="20"/>
          <w:szCs w:val="20"/>
          <w:lang w:eastAsia="it-IT"/>
        </w:rPr>
        <w:t>AGACON</w:t>
      </w:r>
    </w:p>
    <w:p w:rsidR="00FE3754" w:rsidRPr="007655B8" w:rsidRDefault="00FE3754" w:rsidP="00FE3754">
      <w:pPr>
        <w:tabs>
          <w:tab w:val="left" w:pos="6521"/>
          <w:tab w:val="left" w:pos="6804"/>
        </w:tabs>
        <w:spacing w:after="0" w:line="240" w:lineRule="auto"/>
        <w:ind w:right="-82"/>
        <w:jc w:val="both"/>
        <w:rPr>
          <w:rFonts w:ascii="Century Gothic" w:eastAsia="Calibri" w:hAnsi="Century Gothic" w:cs="Times New Roman"/>
          <w:b/>
          <w:sz w:val="20"/>
          <w:szCs w:val="20"/>
          <w:lang w:eastAsia="it-IT"/>
        </w:rPr>
      </w:pPr>
      <w:r w:rsidRPr="007655B8">
        <w:rPr>
          <w:rFonts w:ascii="Century Gothic" w:eastAsia="Calibri" w:hAnsi="Century Gothic" w:cs="Times New Roman"/>
          <w:b/>
          <w:sz w:val="20"/>
          <w:szCs w:val="20"/>
          <w:lang w:eastAsia="it-IT"/>
        </w:rPr>
        <w:t xml:space="preserve">                                                                                                                                    </w:t>
      </w:r>
      <w:r w:rsidRPr="007655B8">
        <w:rPr>
          <w:rFonts w:ascii="Century Gothic" w:eastAsia="Calibri" w:hAnsi="Century Gothic" w:cs="Times New Roman"/>
          <w:b/>
          <w:sz w:val="20"/>
          <w:szCs w:val="20"/>
          <w:lang w:eastAsia="it-IT"/>
        </w:rPr>
        <w:tab/>
        <w:t xml:space="preserve">      </w:t>
      </w:r>
      <w:r w:rsidR="007655B8">
        <w:rPr>
          <w:rFonts w:ascii="Century Gothic" w:eastAsia="Calibri" w:hAnsi="Century Gothic" w:cs="Times New Roman"/>
          <w:b/>
          <w:sz w:val="20"/>
          <w:szCs w:val="20"/>
          <w:lang w:eastAsia="it-IT"/>
        </w:rPr>
        <w:t xml:space="preserve">    </w:t>
      </w:r>
      <w:r w:rsidRPr="007655B8">
        <w:rPr>
          <w:rFonts w:ascii="Century Gothic" w:eastAsia="Calibri" w:hAnsi="Century Gothic" w:cs="Times New Roman"/>
          <w:b/>
          <w:sz w:val="20"/>
          <w:szCs w:val="20"/>
          <w:lang w:eastAsia="it-IT"/>
        </w:rPr>
        <w:t>Ufficio Appalti</w:t>
      </w:r>
    </w:p>
    <w:p w:rsidR="00FE3754" w:rsidRPr="007655B8" w:rsidRDefault="00FE3754" w:rsidP="00FE3754">
      <w:pPr>
        <w:tabs>
          <w:tab w:val="left" w:pos="6521"/>
          <w:tab w:val="left" w:pos="6804"/>
        </w:tabs>
        <w:spacing w:after="0" w:line="240" w:lineRule="auto"/>
        <w:ind w:right="-82"/>
        <w:jc w:val="both"/>
        <w:rPr>
          <w:rFonts w:ascii="Century Gothic" w:eastAsia="Calibri" w:hAnsi="Century Gothic" w:cs="Times New Roman"/>
          <w:b/>
          <w:sz w:val="20"/>
          <w:szCs w:val="20"/>
          <w:lang w:eastAsia="it-IT"/>
        </w:rPr>
      </w:pPr>
      <w:r w:rsidRPr="007655B8">
        <w:rPr>
          <w:rFonts w:ascii="Century Gothic" w:eastAsia="Calibri" w:hAnsi="Century Gothic" w:cs="Times New Roman"/>
          <w:b/>
          <w:sz w:val="20"/>
          <w:szCs w:val="20"/>
          <w:lang w:eastAsia="it-IT"/>
        </w:rPr>
        <w:tab/>
        <w:t xml:space="preserve">   Corso Duca degli Abruzzi n° 24</w:t>
      </w:r>
    </w:p>
    <w:p w:rsidR="00FE3754" w:rsidRPr="007655B8"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r w:rsidRPr="007655B8">
        <w:rPr>
          <w:rFonts w:ascii="Century Gothic" w:eastAsia="Calibri" w:hAnsi="Century Gothic" w:cs="Times New Roman"/>
          <w:b/>
          <w:sz w:val="20"/>
          <w:szCs w:val="20"/>
          <w:lang w:eastAsia="it-IT"/>
        </w:rPr>
        <w:tab/>
        <w:t xml:space="preserve">                             </w:t>
      </w:r>
      <w:r w:rsidR="00E86112">
        <w:rPr>
          <w:rFonts w:ascii="Century Gothic" w:eastAsia="Calibri" w:hAnsi="Century Gothic" w:cs="Times New Roman"/>
          <w:b/>
          <w:sz w:val="20"/>
          <w:szCs w:val="20"/>
          <w:lang w:eastAsia="it-IT"/>
        </w:rPr>
        <w:t xml:space="preserve">   </w:t>
      </w:r>
      <w:r w:rsidRPr="007655B8">
        <w:rPr>
          <w:rFonts w:ascii="Century Gothic" w:eastAsia="Calibri" w:hAnsi="Century Gothic" w:cs="Times New Roman"/>
          <w:b/>
          <w:sz w:val="20"/>
          <w:szCs w:val="20"/>
          <w:lang w:eastAsia="it-IT"/>
        </w:rPr>
        <w:t xml:space="preserve"> 10129 – Torino</w:t>
      </w:r>
    </w:p>
    <w:p w:rsidR="00FE3754" w:rsidRPr="007655B8"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rsidR="00FE3754" w:rsidRPr="007655B8"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 xml:space="preserve">Il sottoscritto </w:t>
      </w:r>
      <w:r w:rsidRPr="007655B8">
        <w:rPr>
          <w:rFonts w:ascii="Century Gothic" w:eastAsia="Calibri" w:hAnsi="Century Gothic" w:cs="Times New Roman"/>
          <w:sz w:val="20"/>
          <w:szCs w:val="20"/>
          <w:lang w:eastAsia="it-IT"/>
        </w:rPr>
        <w:tab/>
      </w:r>
    </w:p>
    <w:p w:rsidR="00FE3754" w:rsidRPr="007655B8" w:rsidRDefault="00FE3754" w:rsidP="00FE3754">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 xml:space="preserve">nato a </w:t>
      </w:r>
      <w:r w:rsidRPr="007655B8">
        <w:rPr>
          <w:rFonts w:ascii="Century Gothic" w:eastAsia="Calibri" w:hAnsi="Century Gothic" w:cs="Times New Roman"/>
          <w:sz w:val="20"/>
          <w:szCs w:val="20"/>
          <w:lang w:eastAsia="it-IT"/>
        </w:rPr>
        <w:tab/>
        <w:t>____________________________________ (Pr) _______________________</w:t>
      </w:r>
      <w:r w:rsidR="00D258D5" w:rsidRPr="007655B8">
        <w:rPr>
          <w:rFonts w:ascii="Century Gothic" w:eastAsia="Calibri" w:hAnsi="Century Gothic" w:cs="Times New Roman"/>
          <w:sz w:val="20"/>
          <w:szCs w:val="20"/>
          <w:lang w:eastAsia="it-IT"/>
        </w:rPr>
        <w:t>_</w:t>
      </w:r>
    </w:p>
    <w:p w:rsidR="00FE3754" w:rsidRPr="007655B8" w:rsidRDefault="00FE3754" w:rsidP="00FE3754">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il _______________________ in qualità di ______________________________</w:t>
      </w:r>
      <w:r w:rsidR="00D258D5" w:rsidRPr="007655B8">
        <w:rPr>
          <w:rFonts w:ascii="Century Gothic" w:eastAsia="Calibri" w:hAnsi="Century Gothic" w:cs="Times New Roman"/>
          <w:sz w:val="20"/>
          <w:szCs w:val="20"/>
          <w:lang w:eastAsia="it-IT"/>
        </w:rPr>
        <w:t>___</w:t>
      </w:r>
      <w:r w:rsidRPr="007655B8">
        <w:rPr>
          <w:rFonts w:ascii="Century Gothic" w:eastAsia="Calibri" w:hAnsi="Century Gothic" w:cs="Times New Roman"/>
          <w:sz w:val="20"/>
          <w:szCs w:val="20"/>
          <w:lang w:eastAsia="it-IT"/>
        </w:rPr>
        <w:t xml:space="preserve"> (indicare la carica sociale) della società ____________________________________________________________________________</w:t>
      </w:r>
      <w:r w:rsidR="00D258D5" w:rsidRPr="007655B8">
        <w:rPr>
          <w:rFonts w:ascii="Century Gothic" w:eastAsia="Calibri" w:hAnsi="Century Gothic" w:cs="Times New Roman"/>
          <w:sz w:val="20"/>
          <w:szCs w:val="20"/>
          <w:lang w:eastAsia="it-IT"/>
        </w:rPr>
        <w:t>_</w:t>
      </w:r>
    </w:p>
    <w:p w:rsidR="00FE3754" w:rsidRPr="007655B8"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con sede legale in________________________________________________________________________</w:t>
      </w:r>
      <w:r w:rsidR="00D258D5" w:rsidRPr="007655B8">
        <w:rPr>
          <w:rFonts w:ascii="Century Gothic" w:eastAsia="Calibri" w:hAnsi="Century Gothic" w:cs="Times New Roman"/>
          <w:sz w:val="20"/>
          <w:szCs w:val="20"/>
          <w:lang w:eastAsia="it-IT"/>
        </w:rPr>
        <w:t>_</w:t>
      </w:r>
    </w:p>
    <w:p w:rsidR="00FE3754" w:rsidRPr="007655B8"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 xml:space="preserve">con sede operativa in </w:t>
      </w:r>
      <w:r w:rsidRPr="007655B8">
        <w:rPr>
          <w:rFonts w:ascii="Century Gothic" w:eastAsia="Calibri" w:hAnsi="Century Gothic" w:cs="Times New Roman"/>
          <w:sz w:val="20"/>
          <w:szCs w:val="20"/>
          <w:lang w:eastAsia="it-IT"/>
        </w:rPr>
        <w:tab/>
      </w:r>
    </w:p>
    <w:p w:rsidR="00FE3754" w:rsidRPr="007655B8" w:rsidRDefault="00FE3754" w:rsidP="00FE3754">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n. t</w:t>
      </w:r>
      <w:r w:rsidR="008A24E3" w:rsidRPr="007655B8">
        <w:rPr>
          <w:rFonts w:ascii="Century Gothic" w:eastAsia="Calibri" w:hAnsi="Century Gothic" w:cs="Times New Roman"/>
          <w:sz w:val="20"/>
          <w:szCs w:val="20"/>
          <w:lang w:eastAsia="it-IT"/>
        </w:rPr>
        <w:t>elefono ____________</w:t>
      </w:r>
      <w:r w:rsidRPr="007655B8">
        <w:rPr>
          <w:rFonts w:ascii="Century Gothic" w:eastAsia="Calibri" w:hAnsi="Century Gothic" w:cs="Times New Roman"/>
          <w:sz w:val="20"/>
          <w:szCs w:val="20"/>
          <w:lang w:eastAsia="it-IT"/>
        </w:rPr>
        <w:t xml:space="preserve"> n. </w:t>
      </w:r>
      <w:r w:rsidR="008A24E3" w:rsidRPr="007655B8">
        <w:rPr>
          <w:rFonts w:ascii="Century Gothic" w:eastAsia="Calibri" w:hAnsi="Century Gothic" w:cs="Times New Roman"/>
          <w:sz w:val="20"/>
          <w:szCs w:val="20"/>
          <w:lang w:eastAsia="it-IT"/>
        </w:rPr>
        <w:t xml:space="preserve">fax _______________ </w:t>
      </w:r>
      <w:proofErr w:type="spellStart"/>
      <w:r w:rsidR="008A24E3" w:rsidRPr="007655B8">
        <w:rPr>
          <w:rFonts w:ascii="Century Gothic" w:eastAsia="Calibri" w:hAnsi="Century Gothic" w:cs="Times New Roman"/>
          <w:sz w:val="20"/>
          <w:szCs w:val="20"/>
          <w:lang w:eastAsia="it-IT"/>
        </w:rPr>
        <w:t>cell</w:t>
      </w:r>
      <w:proofErr w:type="spellEnd"/>
      <w:r w:rsidR="008A24E3" w:rsidRPr="007655B8">
        <w:rPr>
          <w:rFonts w:ascii="Century Gothic" w:eastAsia="Calibri" w:hAnsi="Century Gothic" w:cs="Times New Roman"/>
          <w:sz w:val="20"/>
          <w:szCs w:val="20"/>
          <w:lang w:eastAsia="it-IT"/>
        </w:rPr>
        <w:t>. ________________</w:t>
      </w:r>
      <w:r w:rsidRPr="007655B8">
        <w:rPr>
          <w:rFonts w:ascii="Century Gothic" w:eastAsia="Calibri" w:hAnsi="Century Gothic" w:cs="Times New Roman"/>
          <w:sz w:val="20"/>
          <w:szCs w:val="20"/>
          <w:lang w:eastAsia="it-IT"/>
        </w:rPr>
        <w:t xml:space="preserve"> e-mail</w:t>
      </w:r>
      <w:r w:rsidR="008A24E3" w:rsidRPr="007655B8">
        <w:rPr>
          <w:rFonts w:ascii="Century Gothic" w:eastAsia="Calibri" w:hAnsi="Century Gothic" w:cs="Times New Roman"/>
          <w:sz w:val="20"/>
          <w:szCs w:val="20"/>
          <w:lang w:eastAsia="it-IT"/>
        </w:rPr>
        <w:t xml:space="preserve"> ____________________</w:t>
      </w:r>
    </w:p>
    <w:p w:rsidR="00FE3754" w:rsidRPr="007655B8"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 xml:space="preserve">sito web </w:t>
      </w:r>
      <w:r w:rsidRPr="007655B8">
        <w:rPr>
          <w:rFonts w:ascii="Century Gothic" w:eastAsia="Calibri" w:hAnsi="Century Gothic" w:cs="Times New Roman"/>
          <w:sz w:val="20"/>
          <w:szCs w:val="20"/>
          <w:lang w:eastAsia="it-IT"/>
        </w:rPr>
        <w:tab/>
      </w:r>
    </w:p>
    <w:p w:rsidR="00FE3754" w:rsidRPr="007655B8" w:rsidRDefault="00FE3754" w:rsidP="00FE3754">
      <w:pPr>
        <w:widowControl w:val="0"/>
        <w:tabs>
          <w:tab w:val="right" w:leader="underscore" w:pos="9624"/>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 xml:space="preserve">Codice Fiscale </w:t>
      </w:r>
      <w:r w:rsidRPr="007655B8">
        <w:rPr>
          <w:rFonts w:ascii="Century Gothic" w:eastAsia="Calibri" w:hAnsi="Century Gothic" w:cs="Times New Roman"/>
          <w:sz w:val="20"/>
          <w:szCs w:val="20"/>
          <w:lang w:eastAsia="it-IT"/>
        </w:rPr>
        <w:tab/>
      </w:r>
    </w:p>
    <w:p w:rsidR="00FE3754" w:rsidRPr="007655B8" w:rsidRDefault="00FE3754" w:rsidP="00FE3754">
      <w:pPr>
        <w:widowControl w:val="0"/>
        <w:tabs>
          <w:tab w:val="right" w:leader="underscore" w:pos="9600"/>
        </w:tabs>
        <w:spacing w:after="0" w:line="360" w:lineRule="auto"/>
        <w:rPr>
          <w:rFonts w:ascii="Century Gothic" w:eastAsia="Calibri" w:hAnsi="Century Gothic" w:cs="Times New Roman"/>
          <w:sz w:val="20"/>
          <w:szCs w:val="20"/>
          <w:lang w:eastAsia="it-IT"/>
        </w:rPr>
      </w:pPr>
      <w:r w:rsidRPr="007655B8">
        <w:rPr>
          <w:rFonts w:ascii="Century Gothic" w:eastAsia="Calibri" w:hAnsi="Century Gothic" w:cs="Times New Roman"/>
          <w:sz w:val="20"/>
          <w:szCs w:val="20"/>
          <w:lang w:eastAsia="it-IT"/>
        </w:rPr>
        <w:t xml:space="preserve">partita IVA n. </w:t>
      </w:r>
      <w:r w:rsidRPr="007655B8">
        <w:rPr>
          <w:rFonts w:ascii="Century Gothic" w:eastAsia="Calibri" w:hAnsi="Century Gothic" w:cs="Times New Roman"/>
          <w:sz w:val="20"/>
          <w:szCs w:val="20"/>
          <w:lang w:eastAsia="it-IT"/>
        </w:rPr>
        <w:tab/>
      </w:r>
    </w:p>
    <w:p w:rsidR="00FE3754" w:rsidRPr="007655B8" w:rsidRDefault="00FE3754" w:rsidP="00FE3754">
      <w:pPr>
        <w:spacing w:after="0" w:line="360" w:lineRule="auto"/>
        <w:rPr>
          <w:rFonts w:ascii="Century Gothic" w:eastAsia="Calibri" w:hAnsi="Century Gothic" w:cs="Times New Roman"/>
          <w:sz w:val="20"/>
          <w:szCs w:val="20"/>
          <w:lang w:eastAsia="it-IT"/>
        </w:rPr>
      </w:pPr>
    </w:p>
    <w:p w:rsidR="00D258D5" w:rsidRDefault="00D258D5" w:rsidP="00D258D5">
      <w:pPr>
        <w:tabs>
          <w:tab w:val="left" w:pos="0"/>
        </w:tabs>
        <w:spacing w:after="0" w:line="360" w:lineRule="auto"/>
        <w:jc w:val="both"/>
        <w:rPr>
          <w:rFonts w:ascii="Century Gothic" w:eastAsia="Times New Roman" w:hAnsi="Century Gothic" w:cs="Arial"/>
          <w:sz w:val="20"/>
          <w:szCs w:val="20"/>
          <w:lang w:eastAsia="it-IT"/>
        </w:rPr>
      </w:pPr>
      <w:r w:rsidRPr="007655B8">
        <w:rPr>
          <w:rFonts w:ascii="Century Gothic" w:eastAsia="Times New Roman" w:hAnsi="Century Gothic" w:cs="Arial"/>
          <w:sz w:val="20"/>
          <w:szCs w:val="20"/>
          <w:lang w:eastAsia="it-IT"/>
        </w:rPr>
        <w:t xml:space="preserve">Al fine di concorrere all’aggiudicazione del contratto per l’affidamento dei servizi indicati in oggetto </w:t>
      </w:r>
    </w:p>
    <w:p w:rsidR="008A54D9" w:rsidRDefault="008A54D9" w:rsidP="008A54D9">
      <w:pPr>
        <w:tabs>
          <w:tab w:val="left" w:pos="0"/>
        </w:tabs>
        <w:spacing w:after="0" w:line="360" w:lineRule="auto"/>
        <w:jc w:val="center"/>
        <w:rPr>
          <w:rFonts w:ascii="Century Gothic" w:eastAsia="Times New Roman" w:hAnsi="Century Gothic" w:cs="Arial"/>
          <w:b/>
          <w:sz w:val="20"/>
          <w:szCs w:val="20"/>
          <w:lang w:eastAsia="it-IT"/>
        </w:rPr>
      </w:pPr>
      <w:r>
        <w:rPr>
          <w:rFonts w:ascii="Century Gothic" w:eastAsia="Times New Roman" w:hAnsi="Century Gothic" w:cs="Arial"/>
          <w:b/>
          <w:sz w:val="20"/>
          <w:szCs w:val="20"/>
          <w:lang w:eastAsia="it-IT"/>
        </w:rPr>
        <w:t>OFFRE</w:t>
      </w:r>
    </w:p>
    <w:p w:rsidR="008A54D9" w:rsidRDefault="008A54D9" w:rsidP="008A54D9">
      <w:pPr>
        <w:tabs>
          <w:tab w:val="left" w:pos="0"/>
        </w:tabs>
        <w:spacing w:after="0" w:line="360" w:lineRule="auto"/>
        <w:jc w:val="center"/>
        <w:rPr>
          <w:rFonts w:ascii="Century Gothic" w:eastAsia="Times New Roman" w:hAnsi="Century Gothic" w:cs="Arial"/>
          <w:b/>
          <w:sz w:val="20"/>
          <w:szCs w:val="20"/>
          <w:lang w:eastAsia="it-IT"/>
        </w:rPr>
      </w:pPr>
    </w:p>
    <w:p w:rsidR="008A54D9" w:rsidRDefault="008A54D9" w:rsidP="008A54D9">
      <w:pPr>
        <w:tabs>
          <w:tab w:val="left" w:pos="0"/>
        </w:tabs>
        <w:spacing w:after="0" w:line="360" w:lineRule="auto"/>
        <w:jc w:val="both"/>
        <w:rPr>
          <w:rFonts w:ascii="Century Gothic" w:eastAsia="Times New Roman" w:hAnsi="Century Gothic" w:cs="Arial"/>
          <w:sz w:val="20"/>
          <w:szCs w:val="20"/>
          <w:lang w:eastAsia="it-IT"/>
        </w:rPr>
      </w:pPr>
      <w:r>
        <w:rPr>
          <w:rFonts w:ascii="Century Gothic" w:eastAsia="Times New Roman" w:hAnsi="Century Gothic" w:cs="Arial"/>
          <w:b/>
          <w:sz w:val="20"/>
          <w:szCs w:val="20"/>
          <w:lang w:eastAsia="it-IT"/>
        </w:rPr>
        <w:t xml:space="preserve">una percentuale di ribasso </w:t>
      </w:r>
      <w:r>
        <w:rPr>
          <w:rFonts w:ascii="Century Gothic" w:eastAsia="Times New Roman" w:hAnsi="Century Gothic" w:cs="Arial"/>
          <w:i/>
          <w:color w:val="0070C0"/>
          <w:sz w:val="20"/>
          <w:szCs w:val="20"/>
          <w:lang w:eastAsia="it-IT"/>
        </w:rPr>
        <w:t xml:space="preserve">(indicare in cifre e in lettere, </w:t>
      </w:r>
      <w:proofErr w:type="spellStart"/>
      <w:r>
        <w:rPr>
          <w:rFonts w:ascii="Century Gothic" w:eastAsia="Times New Roman" w:hAnsi="Century Gothic" w:cs="Arial"/>
          <w:i/>
          <w:color w:val="0070C0"/>
          <w:sz w:val="20"/>
          <w:szCs w:val="20"/>
          <w:lang w:eastAsia="it-IT"/>
        </w:rPr>
        <w:t>max</w:t>
      </w:r>
      <w:proofErr w:type="spellEnd"/>
      <w:r>
        <w:rPr>
          <w:rFonts w:ascii="Century Gothic" w:eastAsia="Times New Roman" w:hAnsi="Century Gothic" w:cs="Arial"/>
          <w:i/>
          <w:color w:val="0070C0"/>
          <w:sz w:val="20"/>
          <w:szCs w:val="20"/>
          <w:lang w:eastAsia="it-IT"/>
        </w:rPr>
        <w:t xml:space="preserve"> due cifre decimali</w:t>
      </w:r>
      <w:r>
        <w:rPr>
          <w:rFonts w:ascii="Century Gothic" w:eastAsia="Times New Roman" w:hAnsi="Century Gothic" w:cs="Arial"/>
          <w:color w:val="0070C0"/>
          <w:sz w:val="20"/>
          <w:szCs w:val="20"/>
          <w:lang w:eastAsia="it-IT"/>
        </w:rPr>
        <w:t>)</w:t>
      </w:r>
      <w:r>
        <w:rPr>
          <w:rFonts w:ascii="Century Gothic" w:eastAsia="Times New Roman" w:hAnsi="Century Gothic" w:cs="Arial"/>
          <w:sz w:val="20"/>
          <w:szCs w:val="20"/>
          <w:lang w:eastAsia="it-IT"/>
        </w:rPr>
        <w:t xml:space="preserve"> </w:t>
      </w:r>
      <w:r>
        <w:rPr>
          <w:rFonts w:ascii="Century Gothic" w:eastAsia="Times New Roman" w:hAnsi="Century Gothic" w:cs="Arial"/>
          <w:b/>
          <w:sz w:val="20"/>
          <w:szCs w:val="20"/>
          <w:lang w:eastAsia="it-IT"/>
        </w:rPr>
        <w:t xml:space="preserve">pari a ________% (_____________________, </w:t>
      </w:r>
      <w:r>
        <w:rPr>
          <w:rFonts w:ascii="Century Gothic" w:eastAsia="Times New Roman" w:hAnsi="Century Gothic" w:cs="Arial"/>
          <w:sz w:val="20"/>
          <w:szCs w:val="20"/>
          <w:lang w:eastAsia="it-IT"/>
        </w:rPr>
        <w:t>in lettere</w:t>
      </w:r>
      <w:r>
        <w:rPr>
          <w:rFonts w:ascii="Century Gothic" w:eastAsia="Times New Roman" w:hAnsi="Century Gothic" w:cs="Arial"/>
          <w:b/>
          <w:sz w:val="20"/>
          <w:szCs w:val="20"/>
          <w:lang w:eastAsia="it-IT"/>
        </w:rPr>
        <w:t>) da applicare al prezzo posto a base di</w:t>
      </w:r>
      <w:r>
        <w:rPr>
          <w:rFonts w:ascii="Century Gothic" w:eastAsia="Times New Roman" w:hAnsi="Century Gothic" w:cs="Arial"/>
          <w:sz w:val="20"/>
          <w:szCs w:val="20"/>
          <w:lang w:eastAsia="it-IT"/>
        </w:rPr>
        <w:t xml:space="preserve"> </w:t>
      </w:r>
      <w:r>
        <w:rPr>
          <w:rFonts w:ascii="Century Gothic" w:eastAsia="Times New Roman" w:hAnsi="Century Gothic" w:cs="Arial"/>
          <w:b/>
          <w:sz w:val="20"/>
          <w:szCs w:val="20"/>
          <w:lang w:eastAsia="it-IT"/>
        </w:rPr>
        <w:t>gara</w:t>
      </w:r>
      <w:r>
        <w:rPr>
          <w:rFonts w:ascii="Century Gothic" w:hAnsi="Century Gothic" w:cs="Arial"/>
          <w:sz w:val="20"/>
          <w:szCs w:val="20"/>
        </w:rPr>
        <w:t xml:space="preserve"> al netto di Iva e/o di altre imposte e contributi di legge.</w:t>
      </w:r>
      <w:r>
        <w:rPr>
          <w:rFonts w:ascii="Century Gothic" w:eastAsia="Times New Roman" w:hAnsi="Century Gothic" w:cs="Arial"/>
          <w:b/>
          <w:sz w:val="20"/>
          <w:szCs w:val="20"/>
          <w:lang w:eastAsia="it-IT"/>
        </w:rPr>
        <w:t xml:space="preserve"> </w:t>
      </w:r>
    </w:p>
    <w:p w:rsidR="008A54D9" w:rsidRDefault="008A54D9" w:rsidP="008A54D9">
      <w:pPr>
        <w:tabs>
          <w:tab w:val="left" w:pos="0"/>
        </w:tabs>
        <w:spacing w:after="0" w:line="360" w:lineRule="auto"/>
        <w:jc w:val="center"/>
        <w:rPr>
          <w:rFonts w:ascii="Century Gothic" w:eastAsia="Times New Roman" w:hAnsi="Century Gothic" w:cs="Arial"/>
          <w:b/>
          <w:sz w:val="20"/>
          <w:szCs w:val="20"/>
          <w:lang w:eastAsia="it-IT"/>
        </w:rPr>
      </w:pPr>
    </w:p>
    <w:p w:rsidR="008A54D9" w:rsidRDefault="008A54D9" w:rsidP="008A54D9">
      <w:pPr>
        <w:jc w:val="both"/>
        <w:rPr>
          <w:rFonts w:ascii="Century Gothic" w:eastAsia="Times New Roman" w:hAnsi="Century Gothic" w:cs="Arial"/>
          <w:b/>
          <w:sz w:val="20"/>
          <w:szCs w:val="20"/>
          <w:lang w:eastAsia="it-IT"/>
        </w:rPr>
      </w:pPr>
      <w:r>
        <w:rPr>
          <w:rFonts w:ascii="Century Gothic" w:eastAsia="Times New Roman" w:hAnsi="Century Gothic" w:cs="Arial"/>
          <w:b/>
          <w:sz w:val="20"/>
          <w:szCs w:val="20"/>
          <w:lang w:eastAsia="it-IT"/>
        </w:rPr>
        <w:t>Non saranno ammessi ribassi percentuali con più di due cifre decimali. Superato tale limite si procederà al troncamento del valore indicato senza arrotondamento.</w:t>
      </w:r>
    </w:p>
    <w:p w:rsidR="008A54D9" w:rsidRPr="007655B8" w:rsidRDefault="008A54D9" w:rsidP="00D258D5">
      <w:pPr>
        <w:tabs>
          <w:tab w:val="left" w:pos="0"/>
        </w:tabs>
        <w:spacing w:after="0" w:line="360" w:lineRule="auto"/>
        <w:jc w:val="both"/>
        <w:rPr>
          <w:rFonts w:ascii="Century Gothic" w:eastAsia="Times New Roman" w:hAnsi="Century Gothic" w:cs="Arial"/>
          <w:sz w:val="20"/>
          <w:szCs w:val="20"/>
          <w:lang w:eastAsia="it-IT"/>
        </w:rPr>
      </w:pPr>
    </w:p>
    <w:p w:rsidR="00C15CD1" w:rsidRDefault="00C15CD1" w:rsidP="00F37ED9">
      <w:pPr>
        <w:tabs>
          <w:tab w:val="left" w:pos="0"/>
        </w:tabs>
        <w:spacing w:after="0" w:line="360" w:lineRule="auto"/>
        <w:rPr>
          <w:rFonts w:ascii="Century Gothic" w:eastAsia="Times New Roman" w:hAnsi="Century Gothic" w:cs="Arial"/>
          <w:sz w:val="20"/>
          <w:szCs w:val="20"/>
          <w:lang w:eastAsia="it-IT"/>
        </w:rPr>
      </w:pPr>
    </w:p>
    <w:p w:rsidR="00F37ED9" w:rsidRPr="008862E4" w:rsidRDefault="00F37ED9" w:rsidP="00F37ED9">
      <w:pPr>
        <w:tabs>
          <w:tab w:val="left" w:pos="0"/>
        </w:tabs>
        <w:spacing w:after="0" w:line="360" w:lineRule="auto"/>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lastRenderedPageBreak/>
        <w:t>Inserire gli importi in euro delle seguenti voci di costo:</w:t>
      </w:r>
    </w:p>
    <w:tbl>
      <w:tblPr>
        <w:tblStyle w:val="Grigliatabella"/>
        <w:tblW w:w="9606" w:type="dxa"/>
        <w:tblLayout w:type="fixed"/>
        <w:tblLook w:val="04A0" w:firstRow="1" w:lastRow="0" w:firstColumn="1" w:lastColumn="0" w:noHBand="0" w:noVBand="1"/>
      </w:tblPr>
      <w:tblGrid>
        <w:gridCol w:w="6629"/>
        <w:gridCol w:w="2977"/>
      </w:tblGrid>
      <w:tr w:rsidR="00F37ED9" w:rsidRPr="008862E4" w:rsidTr="001C6F6C">
        <w:tc>
          <w:tcPr>
            <w:tcW w:w="6629" w:type="dxa"/>
            <w:shd w:val="clear" w:color="auto" w:fill="8DB3E2" w:themeFill="text2" w:themeFillTint="66"/>
          </w:tcPr>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p>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r w:rsidRPr="008862E4">
              <w:rPr>
                <w:rFonts w:ascii="Century Gothic" w:eastAsia="Times New Roman" w:hAnsi="Century Gothic" w:cs="Arial"/>
                <w:b/>
                <w:sz w:val="20"/>
                <w:szCs w:val="20"/>
                <w:lang w:eastAsia="it-IT"/>
              </w:rPr>
              <w:t>VOCE DI COSTO</w:t>
            </w:r>
          </w:p>
        </w:tc>
        <w:tc>
          <w:tcPr>
            <w:tcW w:w="2977" w:type="dxa"/>
            <w:shd w:val="clear" w:color="auto" w:fill="8DB3E2" w:themeFill="text2" w:themeFillTint="66"/>
          </w:tcPr>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p>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r w:rsidRPr="008862E4">
              <w:rPr>
                <w:rFonts w:ascii="Century Gothic" w:eastAsia="Times New Roman" w:hAnsi="Century Gothic" w:cs="Arial"/>
                <w:b/>
                <w:sz w:val="20"/>
                <w:szCs w:val="20"/>
                <w:lang w:eastAsia="it-IT"/>
              </w:rPr>
              <w:t>IMPORTO ESPRESSO IN EURO</w:t>
            </w:r>
          </w:p>
        </w:tc>
      </w:tr>
      <w:tr w:rsidR="00F37ED9" w:rsidRPr="008862E4" w:rsidTr="001C6F6C">
        <w:trPr>
          <w:trHeight w:val="616"/>
        </w:trPr>
        <w:tc>
          <w:tcPr>
            <w:tcW w:w="6629" w:type="dxa"/>
          </w:tcPr>
          <w:p w:rsidR="00F37ED9" w:rsidRPr="008862E4" w:rsidRDefault="00F37ED9" w:rsidP="001C6F6C">
            <w:pPr>
              <w:tabs>
                <w:tab w:val="left" w:pos="0"/>
              </w:tabs>
              <w:spacing w:line="36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A – </w:t>
            </w:r>
            <w:r w:rsidR="007F344E">
              <w:rPr>
                <w:rFonts w:ascii="Century Gothic" w:eastAsia="Times New Roman" w:hAnsi="Century Gothic" w:cs="Arial"/>
                <w:sz w:val="20"/>
                <w:szCs w:val="20"/>
                <w:lang w:eastAsia="it-IT"/>
              </w:rPr>
              <w:t xml:space="preserve">Importo offerto </w:t>
            </w:r>
            <w:r w:rsidR="00754F7B">
              <w:rPr>
                <w:rFonts w:ascii="Century Gothic" w:eastAsia="Times New Roman" w:hAnsi="Century Gothic" w:cs="Arial"/>
                <w:sz w:val="20"/>
                <w:szCs w:val="20"/>
                <w:lang w:eastAsia="it-IT"/>
              </w:rPr>
              <w:t>delle prestazioni</w:t>
            </w:r>
            <w:r w:rsidR="008A54D9">
              <w:rPr>
                <w:rFonts w:ascii="Century Gothic" w:eastAsia="Times New Roman" w:hAnsi="Century Gothic" w:cs="Arial"/>
                <w:sz w:val="20"/>
                <w:szCs w:val="20"/>
                <w:lang w:eastAsia="it-IT"/>
              </w:rPr>
              <w:t xml:space="preserve"> per il primo anno</w:t>
            </w:r>
            <w:r w:rsidR="001B6EE2">
              <w:rPr>
                <w:rFonts w:ascii="Century Gothic" w:eastAsia="Times New Roman" w:hAnsi="Century Gothic" w:cs="Arial"/>
                <w:sz w:val="20"/>
                <w:szCs w:val="20"/>
                <w:lang w:eastAsia="it-IT"/>
              </w:rPr>
              <w:t xml:space="preserve"> di durata contrattuale</w:t>
            </w:r>
          </w:p>
        </w:tc>
        <w:tc>
          <w:tcPr>
            <w:tcW w:w="2977" w:type="dxa"/>
          </w:tcPr>
          <w:p w:rsidR="00F37ED9" w:rsidRPr="008862E4" w:rsidRDefault="00F37ED9" w:rsidP="001C6F6C">
            <w:pPr>
              <w:tabs>
                <w:tab w:val="left" w:pos="0"/>
              </w:tabs>
              <w:spacing w:line="360" w:lineRule="auto"/>
              <w:rPr>
                <w:rFonts w:ascii="Century Gothic" w:eastAsia="Times New Roman" w:hAnsi="Century Gothic" w:cs="Arial"/>
                <w:b/>
                <w:sz w:val="20"/>
                <w:szCs w:val="20"/>
                <w:lang w:eastAsia="it-IT"/>
              </w:rPr>
            </w:pPr>
          </w:p>
        </w:tc>
      </w:tr>
      <w:tr w:rsidR="00F37ED9" w:rsidRPr="008862E4" w:rsidTr="001C6F6C">
        <w:trPr>
          <w:trHeight w:val="616"/>
        </w:trPr>
        <w:tc>
          <w:tcPr>
            <w:tcW w:w="6629" w:type="dxa"/>
          </w:tcPr>
          <w:p w:rsidR="00F37ED9" w:rsidRPr="008862E4" w:rsidRDefault="00F37ED9" w:rsidP="00F37ED9">
            <w:pPr>
              <w:tabs>
                <w:tab w:val="left" w:pos="0"/>
              </w:tabs>
              <w:spacing w:line="360" w:lineRule="auto"/>
              <w:jc w:val="both"/>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B - C</w:t>
            </w:r>
            <w:r w:rsidRPr="00F37ED9">
              <w:rPr>
                <w:rFonts w:ascii="Century Gothic" w:eastAsia="Times New Roman" w:hAnsi="Century Gothic" w:cs="Arial"/>
                <w:sz w:val="20"/>
                <w:szCs w:val="20"/>
                <w:lang w:eastAsia="it-IT"/>
              </w:rPr>
              <w:t>osti relativi alla sicurezza generale dell’Impresa ed afferenti all’esercizio dell’attività svolta dalla medesima Impresa</w:t>
            </w:r>
            <w:r>
              <w:rPr>
                <w:rFonts w:ascii="Century Gothic" w:eastAsia="Times New Roman" w:hAnsi="Century Gothic" w:cs="Arial"/>
                <w:sz w:val="20"/>
                <w:szCs w:val="20"/>
                <w:lang w:eastAsia="it-IT"/>
              </w:rPr>
              <w:t xml:space="preserve"> (IVA esclusa)</w:t>
            </w:r>
          </w:p>
        </w:tc>
        <w:tc>
          <w:tcPr>
            <w:tcW w:w="2977" w:type="dxa"/>
          </w:tcPr>
          <w:p w:rsidR="00F37ED9" w:rsidRPr="008862E4" w:rsidRDefault="00F37ED9" w:rsidP="001C6F6C">
            <w:pPr>
              <w:tabs>
                <w:tab w:val="left" w:pos="0"/>
              </w:tabs>
              <w:spacing w:line="360" w:lineRule="auto"/>
              <w:rPr>
                <w:rFonts w:ascii="Century Gothic" w:eastAsia="Times New Roman" w:hAnsi="Century Gothic" w:cs="Arial"/>
                <w:b/>
                <w:sz w:val="20"/>
                <w:szCs w:val="20"/>
                <w:lang w:eastAsia="it-IT"/>
              </w:rPr>
            </w:pPr>
            <w:r w:rsidRPr="008862E4">
              <w:rPr>
                <w:rFonts w:ascii="Century Gothic" w:eastAsia="Times New Roman" w:hAnsi="Century Gothic" w:cs="Arial"/>
                <w:b/>
                <w:sz w:val="20"/>
                <w:szCs w:val="20"/>
                <w:lang w:eastAsia="it-IT"/>
              </w:rPr>
              <w:t xml:space="preserve">                                        </w:t>
            </w:r>
          </w:p>
          <w:p w:rsidR="00F37ED9" w:rsidRPr="008862E4" w:rsidRDefault="00F37ED9" w:rsidP="001C6F6C">
            <w:pPr>
              <w:tabs>
                <w:tab w:val="left" w:pos="0"/>
              </w:tabs>
              <w:spacing w:line="360" w:lineRule="auto"/>
              <w:rPr>
                <w:rFonts w:ascii="Century Gothic" w:eastAsia="Times New Roman" w:hAnsi="Century Gothic" w:cs="Arial"/>
                <w:sz w:val="20"/>
                <w:szCs w:val="20"/>
                <w:lang w:eastAsia="it-IT"/>
              </w:rPr>
            </w:pPr>
            <w:r w:rsidRPr="008862E4">
              <w:rPr>
                <w:rFonts w:ascii="Century Gothic" w:eastAsia="Times New Roman" w:hAnsi="Century Gothic" w:cs="Arial"/>
                <w:b/>
                <w:sz w:val="20"/>
                <w:szCs w:val="20"/>
                <w:lang w:eastAsia="it-IT"/>
              </w:rPr>
              <w:t xml:space="preserve">                       </w:t>
            </w:r>
          </w:p>
        </w:tc>
      </w:tr>
      <w:tr w:rsidR="00F37ED9" w:rsidRPr="008862E4" w:rsidTr="001C6F6C">
        <w:trPr>
          <w:trHeight w:val="663"/>
        </w:trPr>
        <w:tc>
          <w:tcPr>
            <w:tcW w:w="6629" w:type="dxa"/>
          </w:tcPr>
          <w:p w:rsidR="00F37ED9" w:rsidRPr="00535F41" w:rsidRDefault="00F37ED9" w:rsidP="001C6F6C">
            <w:pPr>
              <w:tabs>
                <w:tab w:val="left" w:pos="0"/>
              </w:tabs>
              <w:spacing w:line="36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C </w:t>
            </w:r>
            <w:r w:rsidRPr="00535F41">
              <w:rPr>
                <w:rFonts w:ascii="Century Gothic" w:eastAsia="Times New Roman" w:hAnsi="Century Gothic" w:cs="Arial"/>
                <w:sz w:val="20"/>
                <w:szCs w:val="20"/>
                <w:lang w:eastAsia="it-IT"/>
              </w:rPr>
              <w:t xml:space="preserve">– </w:t>
            </w:r>
            <w:r>
              <w:rPr>
                <w:rFonts w:ascii="Century Gothic" w:eastAsia="Times New Roman" w:hAnsi="Century Gothic" w:cs="Arial"/>
                <w:sz w:val="20"/>
                <w:szCs w:val="20"/>
                <w:lang w:eastAsia="it-IT"/>
              </w:rPr>
              <w:t>C</w:t>
            </w:r>
            <w:r w:rsidRPr="00535F41">
              <w:rPr>
                <w:rFonts w:ascii="Century Gothic" w:eastAsia="Times New Roman" w:hAnsi="Century Gothic" w:cs="Arial"/>
                <w:sz w:val="20"/>
                <w:szCs w:val="20"/>
                <w:lang w:eastAsia="it-IT"/>
              </w:rPr>
              <w:t>osti</w:t>
            </w:r>
            <w:r>
              <w:rPr>
                <w:rFonts w:ascii="Century Gothic" w:eastAsia="Times New Roman" w:hAnsi="Century Gothic" w:cs="Arial"/>
                <w:sz w:val="20"/>
                <w:szCs w:val="20"/>
                <w:lang w:eastAsia="it-IT"/>
              </w:rPr>
              <w:t xml:space="preserve"> della</w:t>
            </w:r>
            <w:r w:rsidRPr="00535F41">
              <w:rPr>
                <w:rFonts w:ascii="Century Gothic" w:eastAsia="Times New Roman" w:hAnsi="Century Gothic" w:cs="Arial"/>
                <w:sz w:val="20"/>
                <w:szCs w:val="20"/>
                <w:lang w:eastAsia="it-IT"/>
              </w:rPr>
              <w:t xml:space="preserve"> manodopera </w:t>
            </w:r>
          </w:p>
        </w:tc>
        <w:tc>
          <w:tcPr>
            <w:tcW w:w="2977" w:type="dxa"/>
          </w:tcPr>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p>
        </w:tc>
      </w:tr>
      <w:tr w:rsidR="00F37ED9" w:rsidRPr="008862E4" w:rsidTr="001C6F6C">
        <w:tc>
          <w:tcPr>
            <w:tcW w:w="6629" w:type="dxa"/>
          </w:tcPr>
          <w:p w:rsidR="00F37ED9" w:rsidRPr="008862E4" w:rsidRDefault="00F37ED9" w:rsidP="001C6F6C">
            <w:pPr>
              <w:tabs>
                <w:tab w:val="left" w:pos="0"/>
              </w:tabs>
              <w:spacing w:line="36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D</w:t>
            </w:r>
            <w:r w:rsidRPr="008862E4">
              <w:rPr>
                <w:rFonts w:ascii="Century Gothic" w:eastAsia="Times New Roman" w:hAnsi="Century Gothic" w:cs="Arial"/>
                <w:sz w:val="20"/>
                <w:szCs w:val="20"/>
                <w:lang w:eastAsia="it-IT"/>
              </w:rPr>
              <w:t xml:space="preserve"> </w:t>
            </w:r>
            <w:r w:rsidR="007F344E">
              <w:rPr>
                <w:rFonts w:ascii="Century Gothic" w:eastAsia="Times New Roman" w:hAnsi="Century Gothic" w:cs="Arial"/>
                <w:sz w:val="20"/>
                <w:szCs w:val="20"/>
                <w:lang w:eastAsia="it-IT"/>
              </w:rPr>
              <w:t>–</w:t>
            </w:r>
            <w:r w:rsidRPr="008862E4">
              <w:rPr>
                <w:rFonts w:ascii="Century Gothic" w:eastAsia="Times New Roman" w:hAnsi="Century Gothic" w:cs="Arial"/>
                <w:sz w:val="20"/>
                <w:szCs w:val="20"/>
                <w:lang w:eastAsia="it-IT"/>
              </w:rPr>
              <w:t xml:space="preserve"> </w:t>
            </w:r>
            <w:r w:rsidR="007F344E">
              <w:rPr>
                <w:rFonts w:ascii="Century Gothic" w:eastAsia="Times New Roman" w:hAnsi="Century Gothic" w:cs="Arial"/>
                <w:sz w:val="20"/>
                <w:szCs w:val="20"/>
                <w:lang w:eastAsia="it-IT"/>
              </w:rPr>
              <w:t>Spese generali</w:t>
            </w:r>
          </w:p>
        </w:tc>
        <w:tc>
          <w:tcPr>
            <w:tcW w:w="2977" w:type="dxa"/>
          </w:tcPr>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p>
        </w:tc>
      </w:tr>
      <w:tr w:rsidR="00F37ED9" w:rsidRPr="008862E4" w:rsidTr="001C6F6C">
        <w:tc>
          <w:tcPr>
            <w:tcW w:w="6629" w:type="dxa"/>
          </w:tcPr>
          <w:p w:rsidR="00F37ED9" w:rsidRPr="008862E4" w:rsidRDefault="00F37ED9" w:rsidP="001C6F6C">
            <w:pPr>
              <w:tabs>
                <w:tab w:val="left" w:pos="0"/>
              </w:tabs>
              <w:spacing w:line="36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E </w:t>
            </w:r>
            <w:r w:rsidRPr="008862E4">
              <w:rPr>
                <w:rFonts w:ascii="Century Gothic" w:eastAsia="Times New Roman" w:hAnsi="Century Gothic" w:cs="Arial"/>
                <w:sz w:val="20"/>
                <w:szCs w:val="20"/>
                <w:lang w:eastAsia="it-IT"/>
              </w:rPr>
              <w:t>- U</w:t>
            </w:r>
            <w:r w:rsidR="007F344E">
              <w:rPr>
                <w:rFonts w:ascii="Century Gothic" w:eastAsia="Times New Roman" w:hAnsi="Century Gothic" w:cs="Arial"/>
                <w:sz w:val="20"/>
                <w:szCs w:val="20"/>
                <w:lang w:eastAsia="it-IT"/>
              </w:rPr>
              <w:t>tile</w:t>
            </w:r>
          </w:p>
        </w:tc>
        <w:tc>
          <w:tcPr>
            <w:tcW w:w="2977" w:type="dxa"/>
          </w:tcPr>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p>
        </w:tc>
      </w:tr>
      <w:tr w:rsidR="00F37ED9" w:rsidRPr="008862E4" w:rsidTr="001C6F6C">
        <w:tc>
          <w:tcPr>
            <w:tcW w:w="6629" w:type="dxa"/>
          </w:tcPr>
          <w:p w:rsidR="00F37ED9" w:rsidRPr="008862E4" w:rsidRDefault="00F37ED9" w:rsidP="001C6F6C">
            <w:pPr>
              <w:tabs>
                <w:tab w:val="left" w:pos="0"/>
              </w:tabs>
              <w:spacing w:line="360" w:lineRule="auto"/>
              <w:rPr>
                <w:rFonts w:ascii="Century Gothic" w:eastAsia="Times New Roman" w:hAnsi="Century Gothic" w:cs="Arial"/>
                <w:b/>
                <w:sz w:val="20"/>
                <w:szCs w:val="20"/>
                <w:lang w:eastAsia="it-IT"/>
              </w:rPr>
            </w:pPr>
            <w:r w:rsidRPr="008862E4">
              <w:rPr>
                <w:rFonts w:ascii="Century Gothic" w:eastAsia="Times New Roman" w:hAnsi="Century Gothic" w:cs="Arial"/>
                <w:b/>
                <w:sz w:val="20"/>
                <w:szCs w:val="20"/>
                <w:lang w:eastAsia="it-IT"/>
              </w:rPr>
              <w:t xml:space="preserve">TOTALE (di importo inferiore </w:t>
            </w:r>
            <w:r w:rsidR="001B6EE2">
              <w:rPr>
                <w:rFonts w:ascii="Century Gothic" w:eastAsia="Times New Roman" w:hAnsi="Century Gothic" w:cs="Arial"/>
                <w:b/>
                <w:sz w:val="20"/>
                <w:szCs w:val="20"/>
                <w:lang w:eastAsia="it-IT"/>
              </w:rPr>
              <w:t>a</w:t>
            </w:r>
            <w:bookmarkStart w:id="0" w:name="_GoBack"/>
            <w:bookmarkEnd w:id="0"/>
            <w:r w:rsidRPr="008862E4">
              <w:rPr>
                <w:rFonts w:ascii="Century Gothic" w:eastAsia="Times New Roman" w:hAnsi="Century Gothic" w:cs="Arial"/>
                <w:b/>
                <w:sz w:val="20"/>
                <w:szCs w:val="20"/>
                <w:lang w:eastAsia="it-IT"/>
              </w:rPr>
              <w:t>lla base di gara</w:t>
            </w:r>
            <w:r>
              <w:rPr>
                <w:rFonts w:ascii="Century Gothic" w:eastAsia="Times New Roman" w:hAnsi="Century Gothic" w:cs="Arial"/>
                <w:b/>
                <w:sz w:val="20"/>
                <w:szCs w:val="20"/>
                <w:lang w:eastAsia="it-IT"/>
              </w:rPr>
              <w:t xml:space="preserve"> soggetta a ribasso pari </w:t>
            </w:r>
            <w:r w:rsidRPr="008243CE">
              <w:rPr>
                <w:rFonts w:ascii="Century Gothic" w:eastAsia="Times New Roman" w:hAnsi="Century Gothic" w:cs="Arial"/>
                <w:b/>
                <w:sz w:val="20"/>
                <w:szCs w:val="20"/>
                <w:lang w:eastAsia="it-IT"/>
              </w:rPr>
              <w:t xml:space="preserve">a € </w:t>
            </w:r>
            <w:r>
              <w:rPr>
                <w:rFonts w:ascii="Century Gothic" w:eastAsia="Times New Roman" w:hAnsi="Century Gothic" w:cs="Arial"/>
                <w:b/>
                <w:sz w:val="20"/>
                <w:szCs w:val="20"/>
                <w:lang w:eastAsia="it-IT"/>
              </w:rPr>
              <w:t>228</w:t>
            </w:r>
            <w:r w:rsidRPr="008243CE">
              <w:rPr>
                <w:rFonts w:ascii="Century Gothic" w:eastAsia="Times New Roman" w:hAnsi="Century Gothic" w:cs="Arial"/>
                <w:b/>
                <w:sz w:val="20"/>
                <w:szCs w:val="20"/>
                <w:lang w:eastAsia="it-IT"/>
              </w:rPr>
              <w:t>.</w:t>
            </w:r>
            <w:r>
              <w:rPr>
                <w:rFonts w:ascii="Century Gothic" w:eastAsia="Times New Roman" w:hAnsi="Century Gothic" w:cs="Arial"/>
                <w:b/>
                <w:sz w:val="20"/>
                <w:szCs w:val="20"/>
                <w:lang w:eastAsia="it-IT"/>
              </w:rPr>
              <w:t>000</w:t>
            </w:r>
            <w:r w:rsidRPr="008243CE">
              <w:rPr>
                <w:rFonts w:ascii="Century Gothic" w:eastAsia="Times New Roman" w:hAnsi="Century Gothic" w:cs="Arial"/>
                <w:b/>
                <w:sz w:val="20"/>
                <w:szCs w:val="20"/>
                <w:lang w:eastAsia="it-IT"/>
              </w:rPr>
              <w:t>,00)</w:t>
            </w:r>
            <w:r w:rsidR="00F32B4C">
              <w:rPr>
                <w:rFonts w:ascii="Century Gothic" w:eastAsia="Times New Roman" w:hAnsi="Century Gothic" w:cs="Arial"/>
                <w:b/>
                <w:sz w:val="20"/>
                <w:szCs w:val="20"/>
                <w:lang w:eastAsia="it-IT"/>
              </w:rPr>
              <w:t xml:space="preserve"> </w:t>
            </w:r>
            <w:r w:rsidRPr="00535F41">
              <w:rPr>
                <w:rFonts w:ascii="Century Gothic" w:eastAsia="Times New Roman" w:hAnsi="Century Gothic" w:cs="Arial"/>
                <w:b/>
                <w:sz w:val="20"/>
                <w:szCs w:val="20"/>
                <w:lang w:eastAsia="it-IT"/>
              </w:rPr>
              <w:t>A + B+ C+ D+ E</w:t>
            </w:r>
            <w:r w:rsidR="00056371">
              <w:rPr>
                <w:rFonts w:ascii="Century Gothic" w:eastAsia="Times New Roman" w:hAnsi="Century Gothic" w:cs="Arial"/>
                <w:b/>
                <w:sz w:val="20"/>
                <w:szCs w:val="20"/>
                <w:lang w:eastAsia="it-IT"/>
              </w:rPr>
              <w:t xml:space="preserve"> </w:t>
            </w:r>
          </w:p>
        </w:tc>
        <w:tc>
          <w:tcPr>
            <w:tcW w:w="2977" w:type="dxa"/>
          </w:tcPr>
          <w:p w:rsidR="00F37ED9" w:rsidRPr="008862E4" w:rsidRDefault="00F37ED9" w:rsidP="001C6F6C">
            <w:pPr>
              <w:tabs>
                <w:tab w:val="left" w:pos="0"/>
              </w:tabs>
              <w:spacing w:line="360" w:lineRule="auto"/>
              <w:jc w:val="center"/>
              <w:rPr>
                <w:rFonts w:ascii="Century Gothic" w:eastAsia="Times New Roman" w:hAnsi="Century Gothic" w:cs="Arial"/>
                <w:b/>
                <w:sz w:val="20"/>
                <w:szCs w:val="20"/>
                <w:lang w:eastAsia="it-IT"/>
              </w:rPr>
            </w:pPr>
          </w:p>
        </w:tc>
      </w:tr>
    </w:tbl>
    <w:p w:rsidR="00FE3754" w:rsidRPr="007655B8" w:rsidRDefault="00FE3754" w:rsidP="00FE3754">
      <w:pPr>
        <w:spacing w:after="0" w:line="240" w:lineRule="auto"/>
        <w:rPr>
          <w:rFonts w:ascii="Century Gothic" w:eastAsia="Times New Roman" w:hAnsi="Century Gothic" w:cs="Times New Roman"/>
          <w:sz w:val="20"/>
          <w:szCs w:val="20"/>
          <w:lang w:eastAsia="it-IT"/>
        </w:rPr>
      </w:pPr>
    </w:p>
    <w:p w:rsidR="00FE3754" w:rsidRPr="007655B8" w:rsidRDefault="00FE3754" w:rsidP="00FE3754">
      <w:pPr>
        <w:keepNext/>
        <w:spacing w:after="0" w:line="240" w:lineRule="auto"/>
        <w:jc w:val="center"/>
        <w:outlineLvl w:val="0"/>
        <w:rPr>
          <w:rFonts w:ascii="Century Gothic" w:eastAsia="Times New Roman" w:hAnsi="Century Gothic" w:cs="Arial"/>
          <w:b/>
          <w:bCs/>
          <w:snapToGrid w:val="0"/>
          <w:sz w:val="20"/>
          <w:szCs w:val="20"/>
          <w:lang w:eastAsia="it-IT"/>
        </w:rPr>
      </w:pPr>
      <w:r w:rsidRPr="007655B8">
        <w:rPr>
          <w:rFonts w:ascii="Century Gothic" w:eastAsia="Times New Roman" w:hAnsi="Century Gothic" w:cs="Arial"/>
          <w:b/>
          <w:bCs/>
          <w:snapToGrid w:val="0"/>
          <w:sz w:val="20"/>
          <w:szCs w:val="20"/>
          <w:lang w:eastAsia="it-IT"/>
        </w:rPr>
        <w:t>DICHIARA</w:t>
      </w:r>
      <w:r w:rsidR="00DE616A" w:rsidRPr="007655B8">
        <w:rPr>
          <w:rFonts w:ascii="Century Gothic" w:eastAsia="Times New Roman" w:hAnsi="Century Gothic" w:cs="Arial"/>
          <w:b/>
          <w:bCs/>
          <w:snapToGrid w:val="0"/>
          <w:sz w:val="20"/>
          <w:szCs w:val="20"/>
          <w:lang w:eastAsia="it-IT"/>
        </w:rPr>
        <w:t xml:space="preserve"> INOLTRE</w:t>
      </w:r>
    </w:p>
    <w:p w:rsidR="00FE3754" w:rsidRPr="007655B8" w:rsidRDefault="00FE3754" w:rsidP="00FE3754">
      <w:pPr>
        <w:spacing w:after="0" w:line="240" w:lineRule="auto"/>
        <w:rPr>
          <w:rFonts w:ascii="Century Gothic" w:eastAsia="Times New Roman" w:hAnsi="Century Gothic" w:cs="Arial"/>
          <w:color w:val="FF0000"/>
          <w:sz w:val="20"/>
          <w:szCs w:val="20"/>
          <w:lang w:eastAsia="it-IT"/>
        </w:rPr>
      </w:pPr>
    </w:p>
    <w:p w:rsidR="00647930" w:rsidRPr="008862E4" w:rsidRDefault="00647930" w:rsidP="00647930">
      <w:pPr>
        <w:numPr>
          <w:ilvl w:val="0"/>
          <w:numId w:val="1"/>
        </w:numPr>
        <w:tabs>
          <w:tab w:val="num" w:pos="312"/>
        </w:tabs>
        <w:spacing w:after="0" w:line="360" w:lineRule="auto"/>
        <w:ind w:hanging="1065"/>
        <w:jc w:val="both"/>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c</w:t>
      </w:r>
      <w:r w:rsidRPr="008862E4">
        <w:rPr>
          <w:rFonts w:ascii="Century Gothic" w:eastAsia="Times New Roman" w:hAnsi="Century Gothic" w:cs="Arial"/>
          <w:sz w:val="20"/>
          <w:szCs w:val="20"/>
          <w:lang w:eastAsia="it-IT"/>
        </w:rPr>
        <w:t xml:space="preserve">he l’offerta tiene conto di tutte le prestazioni richieste dal Capitolato speciale d’Oneri; </w:t>
      </w:r>
    </w:p>
    <w:p w:rsidR="00647930" w:rsidRPr="008862E4" w:rsidRDefault="00647930" w:rsidP="00647930">
      <w:pPr>
        <w:numPr>
          <w:ilvl w:val="0"/>
          <w:numId w:val="1"/>
        </w:numPr>
        <w:tabs>
          <w:tab w:val="num" w:pos="312"/>
        </w:tabs>
        <w:spacing w:after="0" w:line="360" w:lineRule="auto"/>
        <w:ind w:left="336"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rsidR="00647930" w:rsidRPr="008862E4" w:rsidRDefault="00647930" w:rsidP="00647930">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che la presente offerta ha una validità di giorni 180 (centottanta) dalla data stabilita quale termine per la presentazione delle offerte e ha valore di proposta contrattuale ai sensi dell’art. 1329 del codice civile;</w:t>
      </w:r>
    </w:p>
    <w:p w:rsidR="00647930" w:rsidRPr="008862E4" w:rsidRDefault="00647930" w:rsidP="00647930">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 xml:space="preserve">che l’offerta comprende e compensa le spese generali ed utili dell’Affidatario, le assicurazioni e tutti gli oneri accessori che lo stesso dovrà sostenere anche se non esplicitamente indicati nella documentazione di gara, necessari per assicurare la perfetta esecuzione del servizio. Il prezzo s’intende fissato dall’Affidatario in base a calcoli di propria assoluta convenienza per cui il medesimo ne assume tutti i rischi; </w:t>
      </w:r>
    </w:p>
    <w:p w:rsidR="00647930" w:rsidRPr="008862E4" w:rsidRDefault="00647930" w:rsidP="00647930">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 xml:space="preserve">di prendere atto che tale offerta economica non vincola in alcun modo l’Amministrazione appaltante; </w:t>
      </w:r>
    </w:p>
    <w:p w:rsidR="00647930" w:rsidRPr="008862E4" w:rsidRDefault="00647930" w:rsidP="00647930">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che la scrivente Impresa non ha nulla da pretendere dal Politecnico di Torino, a qualsiasi titolo, in ragione della formulazione della presente offerta;</w:t>
      </w:r>
    </w:p>
    <w:p w:rsidR="00647930" w:rsidRPr="008862E4" w:rsidRDefault="00647930" w:rsidP="00647930">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che tutti i movimenti finanziari relativi all’appalto 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su di esso;</w:t>
      </w:r>
    </w:p>
    <w:p w:rsidR="00647930" w:rsidRPr="008862E4" w:rsidRDefault="00647930" w:rsidP="00647930">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lastRenderedPageBreak/>
        <w:t>che i relativi pagamenti saranno effettuati esclusivamente a mezzo bonifico bancario o postale, ovvero con altri strumenti di pagamento idonei a consentire la piena tracciabilità delle operazioni.</w:t>
      </w:r>
    </w:p>
    <w:p w:rsidR="00647930" w:rsidRPr="008862E4" w:rsidRDefault="00647930" w:rsidP="00647930">
      <w:pPr>
        <w:spacing w:after="0" w:line="360" w:lineRule="auto"/>
        <w:rPr>
          <w:rFonts w:ascii="Century Gothic" w:eastAsia="Times New Roman" w:hAnsi="Century Gothic" w:cs="Arial"/>
          <w:sz w:val="20"/>
          <w:szCs w:val="20"/>
          <w:lang w:eastAsia="it-IT"/>
        </w:rPr>
      </w:pPr>
    </w:p>
    <w:p w:rsidR="00647930" w:rsidRPr="008862E4" w:rsidRDefault="00647930" w:rsidP="00647930">
      <w:pPr>
        <w:spacing w:after="0" w:line="360" w:lineRule="auto"/>
        <w:rPr>
          <w:rFonts w:ascii="Century Gothic" w:eastAsia="Times New Roman" w:hAnsi="Century Gothic" w:cs="Arial"/>
          <w:sz w:val="20"/>
          <w:szCs w:val="20"/>
          <w:lang w:eastAsia="it-IT"/>
        </w:rPr>
      </w:pPr>
    </w:p>
    <w:p w:rsidR="00647930" w:rsidRPr="008862E4" w:rsidRDefault="00647930" w:rsidP="00647930">
      <w:pPr>
        <w:spacing w:after="0" w:line="360" w:lineRule="auto"/>
        <w:rPr>
          <w:rFonts w:ascii="Century Gothic" w:eastAsia="Times New Roman" w:hAnsi="Century Gothic" w:cs="Arial"/>
          <w:spacing w:val="20"/>
          <w:sz w:val="20"/>
          <w:szCs w:val="20"/>
          <w:lang w:eastAsia="it-IT"/>
        </w:rPr>
      </w:pPr>
      <w:r w:rsidRPr="008862E4">
        <w:rPr>
          <w:rFonts w:ascii="Century Gothic" w:eastAsia="Times New Roman" w:hAnsi="Century Gothic" w:cs="Arial"/>
          <w:spacing w:val="20"/>
          <w:sz w:val="20"/>
          <w:szCs w:val="20"/>
          <w:lang w:eastAsia="it-IT"/>
        </w:rPr>
        <w:t>Il Legale Rappresentante/Titolare dell’Impresa</w:t>
      </w:r>
    </w:p>
    <w:p w:rsidR="00647930" w:rsidRPr="008862E4" w:rsidRDefault="00647930" w:rsidP="00647930">
      <w:pPr>
        <w:spacing w:after="0" w:line="360" w:lineRule="auto"/>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Documento sottoscritto digitalmente da ____</w:t>
      </w:r>
      <w:r w:rsidR="00562F86">
        <w:rPr>
          <w:rFonts w:ascii="Century Gothic" w:eastAsia="Times New Roman" w:hAnsi="Century Gothic" w:cs="Arial"/>
          <w:sz w:val="20"/>
          <w:szCs w:val="20"/>
          <w:lang w:eastAsia="it-IT"/>
        </w:rPr>
        <w:t>___</w:t>
      </w:r>
      <w:r w:rsidRPr="008862E4">
        <w:rPr>
          <w:rFonts w:ascii="Century Gothic" w:eastAsia="Times New Roman" w:hAnsi="Century Gothic" w:cs="Arial"/>
          <w:sz w:val="20"/>
          <w:szCs w:val="20"/>
          <w:lang w:eastAsia="it-IT"/>
        </w:rPr>
        <w:t>__________</w:t>
      </w:r>
    </w:p>
    <w:p w:rsidR="00647930" w:rsidRDefault="00647930" w:rsidP="00647930">
      <w:pPr>
        <w:spacing w:after="0" w:line="360" w:lineRule="auto"/>
        <w:rPr>
          <w:rFonts w:ascii="Century Gothic" w:eastAsia="Times New Roman" w:hAnsi="Century Gothic" w:cs="Arial"/>
          <w:spacing w:val="20"/>
          <w:sz w:val="20"/>
          <w:szCs w:val="20"/>
          <w:lang w:eastAsia="it-IT"/>
        </w:rPr>
      </w:pPr>
    </w:p>
    <w:p w:rsidR="00647930" w:rsidRDefault="00647930" w:rsidP="00647930">
      <w:pPr>
        <w:spacing w:after="0" w:line="360" w:lineRule="auto"/>
        <w:rPr>
          <w:rFonts w:ascii="Century Gothic" w:eastAsia="Times New Roman" w:hAnsi="Century Gothic" w:cs="Arial"/>
          <w:sz w:val="20"/>
          <w:szCs w:val="20"/>
          <w:lang w:eastAsia="it-IT"/>
        </w:rPr>
      </w:pPr>
    </w:p>
    <w:p w:rsidR="00647930" w:rsidRDefault="00647930" w:rsidP="00647930">
      <w:pPr>
        <w:spacing w:after="0" w:line="360" w:lineRule="auto"/>
        <w:rPr>
          <w:rFonts w:ascii="Century Gothic" w:eastAsia="Times New Roman" w:hAnsi="Century Gothic" w:cs="Arial"/>
          <w:sz w:val="20"/>
          <w:szCs w:val="20"/>
          <w:lang w:eastAsia="it-IT"/>
        </w:rPr>
      </w:pPr>
    </w:p>
    <w:p w:rsidR="00647930" w:rsidRDefault="00647930" w:rsidP="00647930">
      <w:pPr>
        <w:spacing w:after="0" w:line="360" w:lineRule="auto"/>
        <w:rPr>
          <w:rFonts w:ascii="Century Gothic" w:eastAsia="Times New Roman" w:hAnsi="Century Gothic" w:cs="Arial"/>
          <w:sz w:val="20"/>
          <w:szCs w:val="20"/>
          <w:lang w:eastAsia="it-IT"/>
        </w:rPr>
      </w:pPr>
    </w:p>
    <w:p w:rsidR="00647930" w:rsidRPr="008862E4" w:rsidRDefault="00647930" w:rsidP="00647930">
      <w:pPr>
        <w:spacing w:after="0" w:line="240" w:lineRule="auto"/>
        <w:rPr>
          <w:rFonts w:ascii="Century Gothic" w:eastAsia="Times New Roman" w:hAnsi="Century Gothic" w:cs="Arial"/>
          <w:sz w:val="20"/>
          <w:szCs w:val="20"/>
          <w:lang w:eastAsia="it-IT"/>
        </w:rPr>
      </w:pPr>
    </w:p>
    <w:p w:rsidR="00647930" w:rsidRPr="008862E4" w:rsidRDefault="00647930" w:rsidP="00647930">
      <w:pPr>
        <w:pBdr>
          <w:top w:val="single" w:sz="4" w:space="1" w:color="auto"/>
          <w:left w:val="single" w:sz="4" w:space="4" w:color="auto"/>
          <w:bottom w:val="single" w:sz="4" w:space="1" w:color="auto"/>
          <w:right w:val="single" w:sz="4" w:space="4" w:color="auto"/>
        </w:pBdr>
        <w:spacing w:after="0" w:line="240" w:lineRule="auto"/>
        <w:rPr>
          <w:rFonts w:ascii="Century Gothic" w:eastAsia="Times New Roman" w:hAnsi="Century Gothic" w:cs="Arial"/>
          <w:b/>
          <w:color w:val="0070C0"/>
          <w:sz w:val="20"/>
          <w:szCs w:val="20"/>
          <w:lang w:eastAsia="it-IT"/>
        </w:rPr>
      </w:pPr>
      <w:r w:rsidRPr="008862E4">
        <w:rPr>
          <w:rFonts w:ascii="Century Gothic" w:eastAsia="Times New Roman" w:hAnsi="Century Gothic" w:cs="Arial"/>
          <w:b/>
          <w:color w:val="0070C0"/>
          <w:sz w:val="20"/>
          <w:szCs w:val="20"/>
          <w:lang w:eastAsia="it-IT"/>
        </w:rPr>
        <w:t xml:space="preserve">Note </w:t>
      </w:r>
    </w:p>
    <w:p w:rsidR="00647930" w:rsidRPr="008862E4" w:rsidRDefault="00647930" w:rsidP="00647930">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 xml:space="preserve">L’offerta economica deve essere </w:t>
      </w:r>
      <w:r w:rsidRPr="008862E4">
        <w:rPr>
          <w:rFonts w:ascii="Century Gothic" w:eastAsia="Times New Roman" w:hAnsi="Century Gothic" w:cs="Arial"/>
          <w:b/>
          <w:sz w:val="20"/>
          <w:szCs w:val="20"/>
          <w:lang w:eastAsia="it-IT"/>
        </w:rPr>
        <w:t>sottoscritta digitalmente</w:t>
      </w:r>
      <w:r w:rsidRPr="008862E4">
        <w:rPr>
          <w:rFonts w:ascii="Century Gothic" w:eastAsia="Times New Roman" w:hAnsi="Century Gothic" w:cs="Arial"/>
          <w:sz w:val="20"/>
          <w:szCs w:val="20"/>
          <w:lang w:eastAsia="it-IT"/>
        </w:rPr>
        <w:t xml:space="preserve"> dal legale rappresentante dell’operatore economico concorrente; </w:t>
      </w:r>
    </w:p>
    <w:p w:rsidR="00647930" w:rsidRPr="008862E4" w:rsidRDefault="00647930" w:rsidP="00647930">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 xml:space="preserve">nel caso di RTI costituito, dal Legale rappresentante della società mandataria; </w:t>
      </w:r>
    </w:p>
    <w:p w:rsidR="00647930" w:rsidRPr="008862E4" w:rsidRDefault="00647930" w:rsidP="00647930">
      <w:pPr>
        <w:pBdr>
          <w:top w:val="single" w:sz="4" w:space="1" w:color="auto"/>
          <w:left w:val="single" w:sz="4" w:space="4" w:color="auto"/>
          <w:bottom w:val="single" w:sz="4" w:space="1" w:color="auto"/>
          <w:right w:val="single" w:sz="4" w:space="4" w:color="auto"/>
        </w:pBdr>
        <w:spacing w:after="0" w:line="240" w:lineRule="auto"/>
        <w:jc w:val="both"/>
        <w:rPr>
          <w:rFonts w:ascii="Century Gothic" w:eastAsia="Times New Roman" w:hAnsi="Century Gothic" w:cs="Arial"/>
          <w:sz w:val="20"/>
          <w:szCs w:val="20"/>
          <w:lang w:eastAsia="it-IT"/>
        </w:rPr>
      </w:pPr>
      <w:r w:rsidRPr="008862E4">
        <w:rPr>
          <w:rFonts w:ascii="Century Gothic" w:eastAsia="Times New Roman" w:hAnsi="Century Gothic" w:cs="Arial"/>
          <w:sz w:val="20"/>
          <w:szCs w:val="20"/>
          <w:lang w:eastAsia="it-IT"/>
        </w:rPr>
        <w:t>nel caso di RTI costituendo, dai legali rappresentanti di ciascun operatore economico che partecipa alla procedura in forma congiunta.</w:t>
      </w:r>
    </w:p>
    <w:p w:rsidR="001E190A" w:rsidRPr="007655B8" w:rsidRDefault="001E190A" w:rsidP="00647930">
      <w:pPr>
        <w:spacing w:after="0" w:line="360" w:lineRule="auto"/>
        <w:jc w:val="both"/>
        <w:rPr>
          <w:rFonts w:ascii="Century Gothic" w:hAnsi="Century Gothic"/>
          <w:sz w:val="20"/>
          <w:szCs w:val="20"/>
        </w:rPr>
      </w:pPr>
    </w:p>
    <w:sectPr w:rsidR="001E190A" w:rsidRPr="007655B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3813" w:rsidRDefault="00EF3813" w:rsidP="00EF3813">
      <w:pPr>
        <w:spacing w:after="0" w:line="240" w:lineRule="auto"/>
      </w:pPr>
      <w:r>
        <w:separator/>
      </w:r>
    </w:p>
  </w:endnote>
  <w:endnote w:type="continuationSeparator" w:id="0">
    <w:p w:rsidR="00EF3813" w:rsidRDefault="00EF3813"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409937"/>
      <w:docPartObj>
        <w:docPartGallery w:val="Page Numbers (Bottom of Page)"/>
        <w:docPartUnique/>
      </w:docPartObj>
    </w:sdtPr>
    <w:sdtEndPr/>
    <w:sdtContent>
      <w:p w:rsidR="00EF3813" w:rsidRDefault="00EF3813">
        <w:pPr>
          <w:pStyle w:val="Pidipagina"/>
          <w:jc w:val="center"/>
        </w:pPr>
        <w:r>
          <w:fldChar w:fldCharType="begin"/>
        </w:r>
        <w:r>
          <w:instrText>PAGE   \* MERGEFORMAT</w:instrText>
        </w:r>
        <w:r>
          <w:fldChar w:fldCharType="separate"/>
        </w:r>
        <w:r w:rsidR="00DB6D4C">
          <w:rPr>
            <w:noProof/>
          </w:rPr>
          <w:t>1</w:t>
        </w:r>
        <w:r>
          <w:fldChar w:fldCharType="end"/>
        </w:r>
      </w:p>
    </w:sdtContent>
  </w:sdt>
  <w:p w:rsidR="00EF3813" w:rsidRDefault="00EF3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3813" w:rsidRDefault="00EF3813" w:rsidP="00EF3813">
      <w:pPr>
        <w:spacing w:after="0" w:line="240" w:lineRule="auto"/>
      </w:pPr>
      <w:r>
        <w:separator/>
      </w:r>
    </w:p>
  </w:footnote>
  <w:footnote w:type="continuationSeparator" w:id="0">
    <w:p w:rsidR="00EF3813" w:rsidRDefault="00EF3813" w:rsidP="00EF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1"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3754"/>
    <w:rsid w:val="000526FE"/>
    <w:rsid w:val="00056371"/>
    <w:rsid w:val="000D7211"/>
    <w:rsid w:val="00166323"/>
    <w:rsid w:val="001B6EE2"/>
    <w:rsid w:val="001E190A"/>
    <w:rsid w:val="00203309"/>
    <w:rsid w:val="002232E8"/>
    <w:rsid w:val="002F0264"/>
    <w:rsid w:val="004A71C3"/>
    <w:rsid w:val="004D128E"/>
    <w:rsid w:val="00562F86"/>
    <w:rsid w:val="00647930"/>
    <w:rsid w:val="00754F7B"/>
    <w:rsid w:val="007655B8"/>
    <w:rsid w:val="00797906"/>
    <w:rsid w:val="007D71A8"/>
    <w:rsid w:val="007F344E"/>
    <w:rsid w:val="008A24E3"/>
    <w:rsid w:val="008A54D9"/>
    <w:rsid w:val="00997782"/>
    <w:rsid w:val="009C65BA"/>
    <w:rsid w:val="009E7AC9"/>
    <w:rsid w:val="00A15D81"/>
    <w:rsid w:val="00AA3632"/>
    <w:rsid w:val="00B73609"/>
    <w:rsid w:val="00BC202E"/>
    <w:rsid w:val="00C15CD1"/>
    <w:rsid w:val="00C209AA"/>
    <w:rsid w:val="00C877C4"/>
    <w:rsid w:val="00CA2643"/>
    <w:rsid w:val="00CD1F80"/>
    <w:rsid w:val="00CE75AB"/>
    <w:rsid w:val="00D258D5"/>
    <w:rsid w:val="00DB6D4C"/>
    <w:rsid w:val="00DE616A"/>
    <w:rsid w:val="00DF6C0A"/>
    <w:rsid w:val="00E338A4"/>
    <w:rsid w:val="00E86112"/>
    <w:rsid w:val="00EF3813"/>
    <w:rsid w:val="00F32B4C"/>
    <w:rsid w:val="00F37ED9"/>
    <w:rsid w:val="00FE37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08D7"/>
  <w15:docId w15:val="{10F79BE2-7327-4861-84AF-6F02069C4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375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semiHidden/>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6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Anna  Fidale</cp:lastModifiedBy>
  <cp:revision>40</cp:revision>
  <dcterms:created xsi:type="dcterms:W3CDTF">2018-03-21T14:34:00Z</dcterms:created>
  <dcterms:modified xsi:type="dcterms:W3CDTF">2023-03-22T10:38:00Z</dcterms:modified>
</cp:coreProperties>
</file>