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C21A0C" w:rsidRPr="00347496" w:rsidRDefault="00C21A0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C21A0C" w:rsidRPr="00347496" w:rsidRDefault="00C21A0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C21A0C" w:rsidRPr="00347496" w:rsidRDefault="00C21A0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C21A0C" w:rsidRPr="00347496" w:rsidRDefault="00C21A0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4864B0" w:rsidRPr="00347496" w:rsidRDefault="00C21A0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4864B0" w:rsidRPr="00347496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347496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4864B0" w:rsidRPr="00347496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4864B0" w:rsidRPr="00347496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4864B0" w:rsidRPr="00347496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4864B0" w:rsidRPr="00347496" w:rsidRDefault="004B4EF1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="004864B0"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347496" w:rsidRDefault="004864B0" w:rsidP="00347496">
      <w:pPr>
        <w:pStyle w:val="14responsabile"/>
        <w:spacing w:before="240" w:after="24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C3134B" w:rsidRPr="00D30BAE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selezione n. </w:t>
      </w:r>
      <w:r w:rsidR="00307D97" w:rsidRPr="00D30BAE">
        <w:rPr>
          <w:rFonts w:ascii="Tahoma" w:hAnsi="Tahoma" w:cs="Tahoma"/>
          <w:b/>
          <w:sz w:val="20"/>
          <w:szCs w:val="20"/>
        </w:rPr>
        <w:t>01</w:t>
      </w:r>
      <w:r w:rsidR="001764D6" w:rsidRPr="00D30BAE">
        <w:rPr>
          <w:rFonts w:ascii="Tahoma" w:hAnsi="Tahoma" w:cs="Tahoma"/>
          <w:b/>
          <w:sz w:val="20"/>
          <w:szCs w:val="20"/>
        </w:rPr>
        <w:t>/2</w:t>
      </w:r>
      <w:r w:rsidR="00B43BC3" w:rsidRPr="00D30BAE">
        <w:rPr>
          <w:rFonts w:ascii="Tahoma" w:hAnsi="Tahoma" w:cs="Tahoma"/>
          <w:b/>
          <w:sz w:val="20"/>
          <w:szCs w:val="20"/>
        </w:rPr>
        <w:t>3</w:t>
      </w:r>
      <w:r w:rsidRPr="00D30BAE">
        <w:rPr>
          <w:rFonts w:ascii="Tahoma" w:hAnsi="Tahoma" w:cs="Tahoma"/>
          <w:b/>
          <w:noProof/>
          <w:sz w:val="20"/>
          <w:szCs w:val="20"/>
        </w:rPr>
        <w:t>/CC</w:t>
      </w:r>
      <w:r w:rsidRPr="00D30BAE">
        <w:rPr>
          <w:rFonts w:ascii="Tahoma" w:hAnsi="Tahoma" w:cs="Tahoma"/>
          <w:sz w:val="20"/>
          <w:szCs w:val="20"/>
        </w:rPr>
        <w:t xml:space="preserve"> del </w:t>
      </w:r>
      <w:r w:rsidR="00FE7E8C">
        <w:rPr>
          <w:rFonts w:ascii="Tahoma" w:hAnsi="Tahoma" w:cs="Tahoma"/>
          <w:sz w:val="20"/>
          <w:szCs w:val="20"/>
        </w:rPr>
        <w:t>02</w:t>
      </w:r>
      <w:r w:rsidR="00793B85" w:rsidRPr="00FE7E8C">
        <w:rPr>
          <w:rFonts w:ascii="Tahoma" w:hAnsi="Tahoma" w:cs="Tahoma"/>
          <w:sz w:val="20"/>
          <w:szCs w:val="20"/>
        </w:rPr>
        <w:t>/</w:t>
      </w:r>
      <w:r w:rsidR="00FE7E8C" w:rsidRPr="00FE7E8C">
        <w:rPr>
          <w:rFonts w:ascii="Tahoma" w:hAnsi="Tahoma" w:cs="Tahoma"/>
          <w:sz w:val="20"/>
          <w:szCs w:val="20"/>
        </w:rPr>
        <w:t>02</w:t>
      </w:r>
      <w:r w:rsidR="00793B85" w:rsidRPr="00FE7E8C">
        <w:rPr>
          <w:rFonts w:ascii="Tahoma" w:hAnsi="Tahoma" w:cs="Tahoma"/>
          <w:sz w:val="20"/>
          <w:szCs w:val="20"/>
        </w:rPr>
        <w:t>/202</w:t>
      </w:r>
      <w:r w:rsidR="00B43BC3" w:rsidRPr="00FE7E8C">
        <w:rPr>
          <w:rFonts w:ascii="Tahoma" w:hAnsi="Tahoma" w:cs="Tahoma"/>
          <w:sz w:val="20"/>
          <w:szCs w:val="20"/>
        </w:rPr>
        <w:t>3</w:t>
      </w:r>
      <w:r w:rsidR="00793B85" w:rsidRPr="00347496">
        <w:rPr>
          <w:rFonts w:ascii="Tahoma" w:hAnsi="Tahoma" w:cs="Tahoma"/>
          <w:noProof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</w:t>
      </w:r>
      <w:r w:rsidR="00D11E94" w:rsidRPr="00347496">
        <w:rPr>
          <w:rFonts w:ascii="Tahoma" w:hAnsi="Tahoma" w:cs="Tahoma"/>
          <w:sz w:val="20"/>
          <w:szCs w:val="20"/>
        </w:rPr>
        <w:t>un</w:t>
      </w:r>
      <w:r w:rsidRPr="00347496">
        <w:rPr>
          <w:rFonts w:ascii="Tahoma" w:hAnsi="Tahoma" w:cs="Tahoma"/>
          <w:sz w:val="20"/>
          <w:szCs w:val="20"/>
        </w:rPr>
        <w:t xml:space="preserve"> incaric</w:t>
      </w:r>
      <w:r w:rsidR="00D11E94" w:rsidRPr="00347496">
        <w:rPr>
          <w:rFonts w:ascii="Tahoma" w:hAnsi="Tahoma" w:cs="Tahoma"/>
          <w:sz w:val="20"/>
          <w:szCs w:val="20"/>
        </w:rPr>
        <w:t>o</w:t>
      </w:r>
      <w:r w:rsidRPr="00347496">
        <w:rPr>
          <w:rFonts w:ascii="Tahoma" w:hAnsi="Tahoma" w:cs="Tahoma"/>
          <w:sz w:val="20"/>
          <w:szCs w:val="20"/>
        </w:rPr>
        <w:t xml:space="preserve"> di collaborazione </w:t>
      </w:r>
      <w:r w:rsidR="00F34059" w:rsidRPr="00347496">
        <w:rPr>
          <w:rFonts w:ascii="Tahoma" w:hAnsi="Tahoma" w:cs="Tahoma"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 </w:t>
      </w:r>
      <w:r w:rsidR="00786640" w:rsidRPr="00D30BAE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 w:rsidRPr="00D30BAE">
        <w:rPr>
          <w:rFonts w:ascii="Tahoma" w:hAnsi="Tahoma" w:cs="Tahoma"/>
          <w:noProof/>
          <w:sz w:val="20"/>
          <w:szCs w:val="20"/>
        </w:rPr>
        <w:t>.</w:t>
      </w:r>
    </w:p>
    <w:p w:rsidR="00F34059" w:rsidRPr="00347496" w:rsidRDefault="00F34059" w:rsidP="00F34059">
      <w:pPr>
        <w:spacing w:before="120"/>
        <w:ind w:left="284"/>
        <w:jc w:val="both"/>
        <w:rPr>
          <w:rFonts w:ascii="Tahoma" w:hAnsi="Tahoma" w:cs="Tahoma"/>
          <w:noProof/>
          <w:sz w:val="20"/>
          <w:szCs w:val="20"/>
        </w:rPr>
      </w:pPr>
    </w:p>
    <w:p w:rsidR="004864B0" w:rsidRPr="00347496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Pr="00347496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  <w:bookmarkStart w:id="0" w:name="_GoBack"/>
      <w:bookmarkEnd w:id="0"/>
    </w:p>
    <w:p w:rsidR="004864B0" w:rsidRPr="00347496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347496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4864B0" w:rsidRPr="00347496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 w:rsidRPr="00347496">
        <w:rPr>
          <w:rFonts w:ascii="Tahoma" w:hAnsi="Tahoma" w:cs="Tahoma"/>
          <w:sz w:val="20"/>
          <w:szCs w:val="20"/>
        </w:rPr>
        <w:t xml:space="preserve">fino al quarto grado compreso </w:t>
      </w:r>
      <w:r w:rsidRPr="00347496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347496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</w:t>
      </w:r>
      <w:r w:rsidR="0085376C" w:rsidRPr="00347496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347496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4864B0" w:rsidRPr="00347496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Pr="00347496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8E44E3" w:rsidRPr="00347496" w:rsidRDefault="008E44E3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7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Pr="00347496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E17300" w:rsidRPr="00347496" w:rsidRDefault="00E17300" w:rsidP="00E17300">
      <w:pPr>
        <w:pStyle w:val="14responsabile"/>
        <w:rPr>
          <w:rFonts w:ascii="Tahoma" w:hAnsi="Tahoma" w:cs="Tahoma"/>
          <w:sz w:val="20"/>
        </w:rPr>
      </w:pPr>
    </w:p>
    <w:p w:rsidR="004864B0" w:rsidRPr="000B1DCC" w:rsidRDefault="00347496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Pr="00F22184" w:rsidRDefault="00543EA7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Pr="00347496" w:rsidRDefault="00DA6E91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07D97"/>
    <w:rsid w:val="00322BAF"/>
    <w:rsid w:val="00322BC1"/>
    <w:rsid w:val="0033434C"/>
    <w:rsid w:val="00344F6F"/>
    <w:rsid w:val="00347496"/>
    <w:rsid w:val="00361AD8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93B85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08149993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Giovanna  Melchionda</cp:lastModifiedBy>
  <cp:revision>16</cp:revision>
  <cp:lastPrinted>2012-01-23T13:36:00Z</cp:lastPrinted>
  <dcterms:created xsi:type="dcterms:W3CDTF">2023-01-09T11:57:00Z</dcterms:created>
  <dcterms:modified xsi:type="dcterms:W3CDTF">2023-02-02T13:24:00Z</dcterms:modified>
</cp:coreProperties>
</file>