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12" w:rsidRDefault="008350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12" w:rsidRDefault="008350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12" w:rsidRDefault="008350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12" w:rsidRDefault="008350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12" w:rsidRDefault="008350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12" w:rsidRDefault="00835012" w:rsidP="00835012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20/22 del </w:t>
    </w:r>
    <w:r w:rsidR="0020764C" w:rsidRPr="0020764C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835012" w:rsidRDefault="00835012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0764C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35012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B9823E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2022-09-06T08:01:00Z</dcterms:modified>
</cp:coreProperties>
</file>