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FE071A" w:rsidRPr="007015DF" w:rsidRDefault="00FE071A" w:rsidP="00FE071A">
      <w:pPr>
        <w:autoSpaceDE w:val="0"/>
        <w:autoSpaceDN w:val="0"/>
        <w:adjustRightInd w:val="0"/>
        <w:spacing w:after="0" w:line="312" w:lineRule="auto"/>
        <w:contextualSpacing/>
        <w:rPr>
          <w:rFonts w:ascii="Century Gothic" w:hAnsi="Century Gothic" w:cs="Calibri"/>
          <w:b/>
          <w:bCs/>
          <w:i/>
          <w:iCs/>
          <w:color w:val="A6A6A6"/>
          <w:sz w:val="20"/>
          <w:szCs w:val="20"/>
          <w:lang w:val="it-IT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FE071A" w:rsidRPr="00AF20A2" w14:paraId="34D4560F" w14:textId="77777777" w:rsidTr="00FE071A">
        <w:tc>
          <w:tcPr>
            <w:tcW w:w="3227" w:type="dxa"/>
            <w:shd w:val="clear" w:color="auto" w:fill="auto"/>
            <w:vAlign w:val="center"/>
          </w:tcPr>
          <w:p w14:paraId="3A8180C6" w14:textId="77777777" w:rsidR="00FE071A" w:rsidRPr="007015DF" w:rsidRDefault="00FE071A" w:rsidP="006670C8">
            <w:pPr>
              <w:suppressAutoHyphens/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</w:pPr>
            <w:r w:rsidRPr="007015DF"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  <w:t>Stazione Appaltante:</w:t>
            </w:r>
          </w:p>
          <w:p w14:paraId="6C6EECC2" w14:textId="77777777" w:rsidR="00FE071A" w:rsidRPr="007015DF" w:rsidRDefault="00FE071A" w:rsidP="006670C8">
            <w:pPr>
              <w:suppressAutoHyphens/>
              <w:spacing w:after="0" w:line="360" w:lineRule="auto"/>
              <w:jc w:val="center"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</w:pPr>
            <w:r w:rsidRPr="007015DF"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  <w:t>POLITECNICO DI TORINO</w:t>
            </w:r>
          </w:p>
        </w:tc>
        <w:tc>
          <w:tcPr>
            <w:tcW w:w="7087" w:type="dxa"/>
            <w:shd w:val="clear" w:color="auto" w:fill="auto"/>
          </w:tcPr>
          <w:p w14:paraId="6455369F" w14:textId="77777777" w:rsidR="00FE071A" w:rsidRPr="007015DF" w:rsidRDefault="00FE071A" w:rsidP="007E1731">
            <w:pPr>
              <w:spacing w:line="288" w:lineRule="auto"/>
              <w:contextualSpacing/>
              <w:jc w:val="both"/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</w:pPr>
            <w:r w:rsidRPr="007015DF"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  <w:t xml:space="preserve">GARA EUROPEA A PROCEDURA APERTA AI SENSI DELL’ART. 60, D. LGS. 50/2016 E SS.MM.II. PER L’AFFIDAMENTO </w:t>
            </w:r>
            <w:r w:rsidR="007E1731" w:rsidRPr="007015DF"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  <w:t xml:space="preserve">DELLA </w:t>
            </w:r>
            <w:r w:rsidRPr="007015DF"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  <w:t xml:space="preserve">POLIZZA SANITARIA – RSMO – RIMBORSO SPESE MEDICO OSPEDALIERE </w:t>
            </w:r>
            <w:r w:rsidR="00050D55" w:rsidRPr="007015DF">
              <w:rPr>
                <w:rFonts w:ascii="Century Gothic" w:eastAsia="Times New Roman" w:hAnsi="Century Gothic" w:cs="Times New Roman"/>
                <w:i/>
                <w:sz w:val="20"/>
                <w:szCs w:val="20"/>
                <w:lang w:val="it-IT" w:eastAsia="zh-CN"/>
              </w:rPr>
              <w:t>CIG: 8865160177 CUI S00518460019202100073</w:t>
            </w:r>
          </w:p>
        </w:tc>
      </w:tr>
    </w:tbl>
    <w:p w14:paraId="0A37501D" w14:textId="77777777" w:rsidR="00FE071A" w:rsidRPr="007015DF" w:rsidRDefault="00FE071A" w:rsidP="00FE071A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Century Gothic" w:hAnsi="Century Gothic" w:cs="Calibri"/>
          <w:b/>
          <w:bCs/>
          <w:i/>
          <w:iCs/>
          <w:color w:val="A6A6A6"/>
          <w:sz w:val="20"/>
          <w:szCs w:val="20"/>
          <w:lang w:val="it-IT"/>
        </w:rPr>
      </w:pPr>
    </w:p>
    <w:p w14:paraId="610707F1" w14:textId="77777777" w:rsidR="00FE071A" w:rsidRPr="007015DF" w:rsidRDefault="00FE071A" w:rsidP="00FE071A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 New Roman"/>
          <w:b/>
          <w:bCs/>
          <w:i/>
          <w:iCs/>
          <w:color w:val="A6A6A6"/>
          <w:sz w:val="20"/>
          <w:szCs w:val="20"/>
          <w:lang w:val="it-IT"/>
        </w:rPr>
      </w:pPr>
      <w:r w:rsidRPr="007015DF">
        <w:rPr>
          <w:rFonts w:ascii="Century Gothic" w:hAnsi="Century Gothic" w:cs="Times New Roman"/>
          <w:b/>
          <w:bCs/>
          <w:i/>
          <w:iCs/>
          <w:color w:val="A6A6A6"/>
          <w:sz w:val="20"/>
          <w:szCs w:val="20"/>
          <w:lang w:val="it-IT"/>
        </w:rPr>
        <w:t>FACSIMILE DI DIC</w:t>
      </w:r>
      <w:bookmarkStart w:id="0" w:name="_GoBack"/>
      <w:bookmarkEnd w:id="0"/>
      <w:r w:rsidRPr="007015DF">
        <w:rPr>
          <w:rFonts w:ascii="Century Gothic" w:hAnsi="Century Gothic" w:cs="Times New Roman"/>
          <w:b/>
          <w:bCs/>
          <w:i/>
          <w:iCs/>
          <w:color w:val="A6A6A6"/>
          <w:sz w:val="20"/>
          <w:szCs w:val="20"/>
          <w:lang w:val="it-IT"/>
        </w:rPr>
        <w:t>HIARAZIONE DA INSERIRE NELLA BUSTA TECNICA VIRTUALE</w:t>
      </w:r>
    </w:p>
    <w:p w14:paraId="5DAB6C7B" w14:textId="77777777" w:rsidR="00FE071A" w:rsidRPr="007015DF" w:rsidRDefault="00FE071A" w:rsidP="00FE071A">
      <w:pPr>
        <w:autoSpaceDE w:val="0"/>
        <w:autoSpaceDN w:val="0"/>
        <w:adjustRightInd w:val="0"/>
        <w:spacing w:after="120"/>
        <w:jc w:val="center"/>
        <w:rPr>
          <w:rFonts w:ascii="Century Gothic" w:hAnsi="Century Gothic" w:cs="Times New Roman"/>
          <w:b/>
          <w:bCs/>
          <w:i/>
          <w:iCs/>
          <w:color w:val="A6A6A6"/>
          <w:sz w:val="20"/>
          <w:szCs w:val="20"/>
          <w:lang w:val="it-IT"/>
        </w:rPr>
      </w:pPr>
    </w:p>
    <w:p w14:paraId="38928ECE" w14:textId="77777777" w:rsidR="00FE071A" w:rsidRPr="007015DF" w:rsidRDefault="00FE071A" w:rsidP="00FE07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imes New Roman"/>
          <w:b/>
          <w:bCs/>
          <w:i/>
          <w:iCs/>
          <w:sz w:val="20"/>
          <w:szCs w:val="20"/>
          <w:lang w:val="it-IT"/>
        </w:rPr>
      </w:pPr>
      <w:r w:rsidRPr="007015DF">
        <w:rPr>
          <w:rFonts w:ascii="Century Gothic" w:hAnsi="Century Gothic" w:cs="Times New Roman"/>
          <w:b/>
          <w:bCs/>
          <w:i/>
          <w:iCs/>
          <w:sz w:val="20"/>
          <w:szCs w:val="20"/>
          <w:lang w:val="it-IT"/>
        </w:rPr>
        <w:t>SCHEDA DI OFFERTA TECNICA</w:t>
      </w:r>
    </w:p>
    <w:p w14:paraId="6529385C" w14:textId="77777777" w:rsidR="0090748F" w:rsidRPr="007015DF" w:rsidRDefault="0090748F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>Il sottoscritto:</w:t>
      </w:r>
      <w:r w:rsidR="00A82C09" w:rsidRPr="007015DF">
        <w:rPr>
          <w:rFonts w:ascii="Century Gothic" w:hAnsi="Century Gothic" w:cs="Calibri"/>
          <w:sz w:val="20"/>
          <w:szCs w:val="20"/>
          <w:lang w:val="it-IT"/>
        </w:rPr>
        <w:t xml:space="preserve">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.................................................................................................................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>............................</w:t>
      </w:r>
    </w:p>
    <w:p w14:paraId="65328EDC" w14:textId="77777777" w:rsidR="0090748F" w:rsidRPr="007015DF" w:rsidRDefault="00FE071A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32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 xml:space="preserve">Codice </w:t>
      </w:r>
      <w:r w:rsidR="0090748F" w:rsidRPr="007015DF">
        <w:rPr>
          <w:rFonts w:ascii="Century Gothic" w:hAnsi="Century Gothic" w:cs="Calibri"/>
          <w:sz w:val="20"/>
          <w:szCs w:val="20"/>
          <w:lang w:val="it-IT"/>
        </w:rPr>
        <w:t>fiscale...............................................................................................................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...........................</w:t>
      </w:r>
    </w:p>
    <w:p w14:paraId="0A838476" w14:textId="77777777" w:rsidR="0090748F" w:rsidRPr="007015DF" w:rsidRDefault="0090748F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959"/>
          <w:tab w:val="left" w:pos="8076"/>
          <w:tab w:val="left" w:pos="8760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>nato a:</w:t>
      </w:r>
      <w:r w:rsidRPr="007015DF">
        <w:rPr>
          <w:rFonts w:ascii="Century Gothic" w:hAnsi="Century Gothic" w:cs="Calibri"/>
          <w:sz w:val="20"/>
          <w:szCs w:val="20"/>
          <w:lang w:val="it-IT"/>
        </w:rPr>
        <w:tab/>
        <w:t>............................................................................................................................</w:t>
      </w:r>
      <w:r w:rsidRPr="007015DF">
        <w:rPr>
          <w:rFonts w:ascii="Century Gothic" w:hAnsi="Century Gothic" w:cs="Calibri"/>
          <w:sz w:val="20"/>
          <w:szCs w:val="20"/>
          <w:lang w:val="it-IT"/>
        </w:rPr>
        <w:tab/>
        <w:t>il:</w:t>
      </w:r>
      <w:r w:rsidR="00A82C09" w:rsidRPr="007015DF">
        <w:rPr>
          <w:rFonts w:ascii="Century Gothic" w:hAnsi="Century Gothic" w:cs="Calibri"/>
          <w:sz w:val="20"/>
          <w:szCs w:val="20"/>
          <w:lang w:val="it-IT"/>
        </w:rPr>
        <w:t xml:space="preserve">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ab/>
        <w:t>../../....</w:t>
      </w:r>
    </w:p>
    <w:p w14:paraId="06B1CBE7" w14:textId="77777777" w:rsidR="0090748F" w:rsidRPr="007015DF" w:rsidRDefault="0090748F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>domiciliato per la carica presso la sede societaria, nella sua qualità di:</w:t>
      </w:r>
      <w:r w:rsidRPr="007015DF">
        <w:rPr>
          <w:rStyle w:val="Rimandonotaapidipagina"/>
          <w:rFonts w:ascii="Century Gothic" w:hAnsi="Century Gothic" w:cs="Calibri"/>
          <w:b/>
          <w:sz w:val="20"/>
          <w:szCs w:val="20"/>
          <w:lang w:val="it-IT"/>
        </w:rPr>
        <w:footnoteReference w:id="1"/>
      </w:r>
      <w:r w:rsidRPr="007015DF">
        <w:rPr>
          <w:rFonts w:ascii="Century Gothic" w:hAnsi="Century Gothic" w:cs="Calibri"/>
          <w:b/>
          <w:sz w:val="20"/>
          <w:szCs w:val="20"/>
          <w:lang w:val="it-IT"/>
        </w:rPr>
        <w:t>.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...............................................................................................................................</w:t>
      </w:r>
      <w:r w:rsidR="001703E3" w:rsidRPr="007015DF">
        <w:rPr>
          <w:rFonts w:ascii="Century Gothic" w:hAnsi="Century Gothic" w:cs="Calibri"/>
          <w:sz w:val="20"/>
          <w:szCs w:val="20"/>
          <w:lang w:val="it-IT"/>
        </w:rPr>
        <w:t>...............................</w:t>
      </w:r>
    </w:p>
    <w:p w14:paraId="441CD9D0" w14:textId="77777777" w:rsidR="0090748F" w:rsidRPr="007015DF" w:rsidRDefault="0090748F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2446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>e legale rappresentante dell’Impresa: ......................................................................................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>...........</w:t>
      </w:r>
    </w:p>
    <w:p w14:paraId="1A78A944" w14:textId="77777777" w:rsidR="0090748F" w:rsidRPr="007015DF" w:rsidRDefault="0090748F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989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 xml:space="preserve">con sede legale in: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ab/>
        <w:t>.....................................................................................................................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>............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</w:t>
      </w:r>
    </w:p>
    <w:p w14:paraId="4842C440" w14:textId="77777777" w:rsidR="0090748F" w:rsidRPr="007015DF" w:rsidRDefault="0090748F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7338"/>
          <w:tab w:val="left" w:pos="8188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>Via/Piazza:</w:t>
      </w:r>
      <w:r w:rsidRPr="007015DF">
        <w:rPr>
          <w:rFonts w:ascii="Century Gothic" w:hAnsi="Century Gothic" w:cs="Calibri"/>
          <w:sz w:val="20"/>
          <w:szCs w:val="20"/>
          <w:lang w:val="it-IT"/>
        </w:rPr>
        <w:tab/>
        <w:t>.....................................................................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 xml:space="preserve">....................... C.A.P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>....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</w:t>
      </w:r>
    </w:p>
    <w:p w14:paraId="19C1ED38" w14:textId="77777777" w:rsidR="0090748F" w:rsidRPr="007015DF" w:rsidRDefault="0090748F" w:rsidP="00FE071A">
      <w:pPr>
        <w:pBdr>
          <w:top w:val="dotted" w:sz="2" w:space="1" w:color="auto"/>
          <w:left w:val="dotted" w:sz="2" w:space="4" w:color="auto"/>
          <w:bottom w:val="dotted" w:sz="2" w:space="1" w:color="auto"/>
          <w:right w:val="dotted" w:sz="2" w:space="4" w:color="auto"/>
        </w:pBdr>
        <w:tabs>
          <w:tab w:val="left" w:pos="1526"/>
          <w:tab w:val="left" w:pos="4928"/>
          <w:tab w:val="left" w:pos="6487"/>
        </w:tabs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>Telefono: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 xml:space="preserve">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 xml:space="preserve">................;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Fax:</w:t>
      </w:r>
      <w:r w:rsidR="00A82C09" w:rsidRPr="007015DF">
        <w:rPr>
          <w:rFonts w:ascii="Century Gothic" w:hAnsi="Century Gothic" w:cs="Calibri"/>
          <w:sz w:val="20"/>
          <w:szCs w:val="20"/>
          <w:lang w:val="it-IT"/>
        </w:rPr>
        <w:t xml:space="preserve">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 xml:space="preserve">........................;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PEC:</w:t>
      </w:r>
      <w:r w:rsidR="00060EA8" w:rsidRPr="007015DF">
        <w:rPr>
          <w:rFonts w:ascii="Century Gothic" w:hAnsi="Century Gothic" w:cs="Calibri"/>
          <w:sz w:val="20"/>
          <w:szCs w:val="20"/>
          <w:lang w:val="it-IT"/>
        </w:rPr>
        <w:t xml:space="preserve">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 xml:space="preserve">.................. codice fiscale: 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........................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>....................</w:t>
      </w:r>
      <w:r w:rsidRPr="007015DF">
        <w:rPr>
          <w:rFonts w:ascii="Century Gothic" w:hAnsi="Century Gothic" w:cs="Calibri"/>
          <w:sz w:val="20"/>
          <w:szCs w:val="20"/>
          <w:lang w:val="it-IT"/>
        </w:rPr>
        <w:t>Partita I.V.A.:</w:t>
      </w:r>
      <w:r w:rsidRPr="007015DF">
        <w:rPr>
          <w:rFonts w:ascii="Century Gothic" w:hAnsi="Century Gothic" w:cs="Calibri"/>
          <w:sz w:val="20"/>
          <w:szCs w:val="20"/>
          <w:lang w:val="it-IT"/>
        </w:rPr>
        <w:tab/>
        <w:t>..............................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>...........................</w:t>
      </w:r>
    </w:p>
    <w:p w14:paraId="02EB378F" w14:textId="77777777" w:rsidR="00FE071A" w:rsidRPr="007015DF" w:rsidRDefault="00FE071A" w:rsidP="00FE071A">
      <w:pPr>
        <w:spacing w:after="0" w:line="312" w:lineRule="auto"/>
        <w:ind w:left="360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</w:p>
    <w:p w14:paraId="6A7D8F18" w14:textId="77777777" w:rsidR="0090748F" w:rsidRPr="007015DF" w:rsidRDefault="0090748F" w:rsidP="00FE071A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>avendo conoscenza integrale di tutte le circostanze generali e speciali concernenti il rischio in oggetto;</w:t>
      </w:r>
    </w:p>
    <w:p w14:paraId="5E47ADFA" w14:textId="77777777" w:rsidR="0090748F" w:rsidRPr="007015DF" w:rsidRDefault="0090748F" w:rsidP="00FE071A">
      <w:pPr>
        <w:numPr>
          <w:ilvl w:val="0"/>
          <w:numId w:val="1"/>
        </w:numPr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  <w:r w:rsidRPr="007015DF">
        <w:rPr>
          <w:rFonts w:ascii="Century Gothic" w:hAnsi="Century Gothic" w:cs="Calibri"/>
          <w:sz w:val="20"/>
          <w:szCs w:val="20"/>
          <w:lang w:val="it-IT"/>
        </w:rPr>
        <w:t xml:space="preserve">consapevole che per i sub parametri quantitativi l’attribuzione del punteggio avverrà secondo il criterio della proporzionalità specificato nel </w:t>
      </w:r>
      <w:r w:rsidR="00ED210C" w:rsidRPr="007015DF">
        <w:rPr>
          <w:rFonts w:ascii="Century Gothic" w:hAnsi="Century Gothic" w:cs="Calibri"/>
          <w:sz w:val="20"/>
          <w:szCs w:val="20"/>
          <w:lang w:val="it-IT"/>
        </w:rPr>
        <w:t>documento denominato</w:t>
      </w:r>
      <w:r w:rsidR="00FE071A" w:rsidRPr="007015DF">
        <w:rPr>
          <w:rFonts w:ascii="Century Gothic" w:hAnsi="Century Gothic" w:cs="Calibri"/>
          <w:sz w:val="20"/>
          <w:szCs w:val="20"/>
          <w:lang w:val="it-IT"/>
        </w:rPr>
        <w:t xml:space="preserve"> </w:t>
      </w:r>
      <w:proofErr w:type="spellStart"/>
      <w:r w:rsidR="00FE071A" w:rsidRPr="007015DF">
        <w:rPr>
          <w:rFonts w:ascii="Century Gothic" w:hAnsi="Century Gothic" w:cs="Calibri"/>
          <w:b/>
          <w:sz w:val="20"/>
          <w:szCs w:val="20"/>
          <w:lang w:val="it-IT"/>
        </w:rPr>
        <w:t>All</w:t>
      </w:r>
      <w:proofErr w:type="spellEnd"/>
      <w:r w:rsidR="00FE071A" w:rsidRPr="007015DF">
        <w:rPr>
          <w:rFonts w:ascii="Century Gothic" w:hAnsi="Century Gothic" w:cs="Calibri"/>
          <w:b/>
          <w:sz w:val="20"/>
          <w:szCs w:val="20"/>
          <w:lang w:val="it-IT"/>
        </w:rPr>
        <w:t>. A -</w:t>
      </w:r>
      <w:r w:rsidR="00ED210C" w:rsidRPr="007015DF">
        <w:rPr>
          <w:rFonts w:ascii="Century Gothic" w:hAnsi="Century Gothic" w:cs="Calibri"/>
          <w:b/>
          <w:sz w:val="20"/>
          <w:szCs w:val="20"/>
          <w:lang w:val="it-IT"/>
        </w:rPr>
        <w:t xml:space="preserve"> Criteri di valutazione</w:t>
      </w:r>
      <w:r w:rsidR="00FE071A" w:rsidRPr="007015DF">
        <w:rPr>
          <w:rFonts w:ascii="Century Gothic" w:hAnsi="Century Gothic" w:cs="Calibri"/>
          <w:b/>
          <w:sz w:val="20"/>
          <w:szCs w:val="20"/>
          <w:lang w:val="it-IT"/>
        </w:rPr>
        <w:t xml:space="preserve"> Polizza RSMO</w:t>
      </w:r>
    </w:p>
    <w:p w14:paraId="6A05A809" w14:textId="77777777" w:rsidR="005D6965" w:rsidRPr="007015DF" w:rsidRDefault="005D6965" w:rsidP="00FE071A">
      <w:pPr>
        <w:spacing w:after="0" w:line="312" w:lineRule="auto"/>
        <w:contextualSpacing/>
        <w:jc w:val="both"/>
        <w:rPr>
          <w:rFonts w:ascii="Century Gothic" w:hAnsi="Century Gothic" w:cs="Calibri"/>
          <w:sz w:val="20"/>
          <w:szCs w:val="20"/>
          <w:lang w:val="it-IT"/>
        </w:rPr>
      </w:pPr>
    </w:p>
    <w:p w14:paraId="65051C22" w14:textId="77777777" w:rsidR="00FE071A" w:rsidRPr="007015DF" w:rsidRDefault="0090748F" w:rsidP="00FE071A">
      <w:pPr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Century Gothic" w:hAnsi="Century Gothic" w:cs="Calibri"/>
          <w:b/>
          <w:bCs/>
          <w:sz w:val="20"/>
          <w:szCs w:val="20"/>
          <w:lang w:val="it-IT"/>
        </w:rPr>
      </w:pPr>
      <w:r w:rsidRPr="007015DF">
        <w:rPr>
          <w:rFonts w:ascii="Century Gothic" w:hAnsi="Century Gothic" w:cs="Calibri"/>
          <w:b/>
          <w:bCs/>
          <w:sz w:val="20"/>
          <w:szCs w:val="20"/>
          <w:lang w:val="it-IT"/>
        </w:rPr>
        <w:t>PRESENTA LA SEGUENTE OFFERTA TECNICA</w:t>
      </w:r>
    </w:p>
    <w:p w14:paraId="5A39BBE3" w14:textId="77777777" w:rsidR="00FE071A" w:rsidRPr="007015DF" w:rsidRDefault="00FE071A" w:rsidP="00FE071A">
      <w:pPr>
        <w:autoSpaceDE w:val="0"/>
        <w:autoSpaceDN w:val="0"/>
        <w:adjustRightInd w:val="0"/>
        <w:spacing w:after="0" w:line="312" w:lineRule="auto"/>
        <w:contextualSpacing/>
        <w:rPr>
          <w:rFonts w:ascii="Century Gothic" w:hAnsi="Century Gothic" w:cs="Calibri"/>
          <w:b/>
          <w:bCs/>
          <w:sz w:val="20"/>
          <w:szCs w:val="20"/>
          <w:lang w:val="it-IT"/>
        </w:rPr>
      </w:pPr>
    </w:p>
    <w:p w14:paraId="39E86101" w14:textId="77777777" w:rsidR="0090748F" w:rsidRPr="007015DF" w:rsidRDefault="0090748F" w:rsidP="00FE071A">
      <w:pPr>
        <w:autoSpaceDE w:val="0"/>
        <w:autoSpaceDN w:val="0"/>
        <w:adjustRightInd w:val="0"/>
        <w:spacing w:after="0" w:line="312" w:lineRule="auto"/>
        <w:contextualSpacing/>
        <w:rPr>
          <w:rStyle w:val="BLOCKBOLD"/>
          <w:rFonts w:ascii="Century Gothic" w:hAnsi="Century Gothic"/>
          <w:b w:val="0"/>
          <w:lang w:val="it-IT"/>
        </w:rPr>
      </w:pPr>
      <w:r w:rsidRPr="007015DF">
        <w:rPr>
          <w:rStyle w:val="BLOCKBOLD"/>
          <w:rFonts w:ascii="Century Gothic" w:hAnsi="Century Gothic" w:cs="Calibri"/>
          <w:b w:val="0"/>
          <w:lang w:val="it-IT"/>
        </w:rPr>
        <w:t xml:space="preserve">Con riferimento a ciascuno dei sub parametri di seguito elencati, </w:t>
      </w:r>
      <w:r w:rsidRPr="007015DF">
        <w:rPr>
          <w:rStyle w:val="BLOCKBOLD"/>
          <w:rFonts w:ascii="Century Gothic" w:hAnsi="Century Gothic"/>
          <w:b w:val="0"/>
          <w:lang w:val="it-IT"/>
        </w:rPr>
        <w:t>Il concorrente presenta offerta con le seguenti modalità:</w:t>
      </w:r>
    </w:p>
    <w:p w14:paraId="41C8F396" w14:textId="77777777" w:rsidR="00FE071A" w:rsidRPr="007015DF" w:rsidRDefault="00FE071A" w:rsidP="00FE071A">
      <w:pPr>
        <w:autoSpaceDE w:val="0"/>
        <w:autoSpaceDN w:val="0"/>
        <w:adjustRightInd w:val="0"/>
        <w:spacing w:after="0" w:line="312" w:lineRule="auto"/>
        <w:contextualSpacing/>
        <w:rPr>
          <w:rStyle w:val="BLOCKBOLD"/>
          <w:rFonts w:ascii="Century Gothic" w:hAnsi="Century Gothic"/>
          <w:b w:val="0"/>
          <w:lang w:val="it-IT"/>
        </w:rPr>
      </w:pPr>
    </w:p>
    <w:p w14:paraId="72A3D3EC" w14:textId="77777777" w:rsidR="00FE071A" w:rsidRDefault="00FE071A" w:rsidP="00FE071A">
      <w:pPr>
        <w:autoSpaceDE w:val="0"/>
        <w:autoSpaceDN w:val="0"/>
        <w:adjustRightInd w:val="0"/>
        <w:spacing w:after="0" w:line="312" w:lineRule="auto"/>
        <w:contextualSpacing/>
        <w:rPr>
          <w:rStyle w:val="BLOCKBOLD"/>
          <w:rFonts w:ascii="Century Gothic" w:hAnsi="Century Gothic"/>
          <w:b w:val="0"/>
          <w:lang w:val="it-IT"/>
        </w:rPr>
      </w:pPr>
    </w:p>
    <w:p w14:paraId="0D0B940D" w14:textId="77777777" w:rsidR="00AF20A2" w:rsidRDefault="00AF20A2" w:rsidP="00FE071A">
      <w:pPr>
        <w:autoSpaceDE w:val="0"/>
        <w:autoSpaceDN w:val="0"/>
        <w:adjustRightInd w:val="0"/>
        <w:spacing w:after="0" w:line="312" w:lineRule="auto"/>
        <w:contextualSpacing/>
        <w:rPr>
          <w:rStyle w:val="BLOCKBOLD"/>
          <w:rFonts w:ascii="Century Gothic" w:hAnsi="Century Gothic"/>
          <w:b w:val="0"/>
          <w:lang w:val="it-IT"/>
        </w:rPr>
      </w:pPr>
    </w:p>
    <w:p w14:paraId="0E27B00A" w14:textId="77777777" w:rsidR="00AF20A2" w:rsidRPr="007015DF" w:rsidRDefault="00AF20A2" w:rsidP="00FE071A">
      <w:pPr>
        <w:autoSpaceDE w:val="0"/>
        <w:autoSpaceDN w:val="0"/>
        <w:adjustRightInd w:val="0"/>
        <w:spacing w:after="0" w:line="312" w:lineRule="auto"/>
        <w:contextualSpacing/>
        <w:rPr>
          <w:rStyle w:val="BLOCKBOLD"/>
          <w:rFonts w:ascii="Century Gothic" w:hAnsi="Century Gothic"/>
          <w:b w:val="0"/>
          <w:lang w:val="it-IT"/>
        </w:rPr>
      </w:pPr>
    </w:p>
    <w:p w14:paraId="60061E4C" w14:textId="77777777" w:rsidR="00FE071A" w:rsidRPr="007015DF" w:rsidRDefault="00FE071A" w:rsidP="00FE071A">
      <w:pPr>
        <w:autoSpaceDE w:val="0"/>
        <w:autoSpaceDN w:val="0"/>
        <w:adjustRightInd w:val="0"/>
        <w:spacing w:after="0" w:line="312" w:lineRule="auto"/>
        <w:contextualSpacing/>
        <w:rPr>
          <w:rStyle w:val="BLOCKBOLD"/>
          <w:rFonts w:ascii="Century Gothic" w:hAnsi="Century Gothic"/>
          <w:b w:val="0"/>
          <w:caps w:val="0"/>
          <w:lang w:val="it-IT"/>
        </w:rPr>
      </w:pPr>
    </w:p>
    <w:p w14:paraId="774D8886" w14:textId="77777777" w:rsidR="0090748F" w:rsidRPr="007015DF" w:rsidRDefault="0090748F" w:rsidP="0037743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Century Gothic" w:hAnsi="Century Gothic" w:cs="Calibri"/>
          <w:b/>
          <w:bCs/>
          <w:iCs/>
          <w:sz w:val="20"/>
          <w:szCs w:val="20"/>
          <w:lang w:val="it-IT"/>
        </w:rPr>
      </w:pPr>
      <w:r w:rsidRPr="007015DF">
        <w:rPr>
          <w:rFonts w:ascii="Century Gothic" w:hAnsi="Century Gothic" w:cs="Calibri"/>
          <w:b/>
          <w:bCs/>
          <w:iCs/>
          <w:sz w:val="20"/>
          <w:szCs w:val="20"/>
          <w:lang w:val="it-IT"/>
        </w:rPr>
        <w:lastRenderedPageBreak/>
        <w:t xml:space="preserve">MASSIMALE 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1701"/>
        <w:gridCol w:w="2551"/>
        <w:gridCol w:w="2118"/>
      </w:tblGrid>
      <w:tr w:rsidR="00C81E26" w:rsidRPr="00AF20A2" w14:paraId="70E3297B" w14:textId="77777777" w:rsidTr="0037743C">
        <w:trPr>
          <w:trHeight w:val="325"/>
          <w:jc w:val="center"/>
        </w:trPr>
        <w:tc>
          <w:tcPr>
            <w:tcW w:w="3920" w:type="dxa"/>
            <w:shd w:val="clear" w:color="auto" w:fill="D9D9D9"/>
          </w:tcPr>
          <w:p w14:paraId="6724C009" w14:textId="77777777" w:rsidR="003F7FD6" w:rsidRPr="007015DF" w:rsidRDefault="003F7FD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ELEMENTI DI VALUTAZIONE</w:t>
            </w:r>
          </w:p>
          <w:p w14:paraId="44EAFD9C" w14:textId="77777777" w:rsidR="003F7FD6" w:rsidRPr="007015DF" w:rsidRDefault="003F7FD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D9D9D9"/>
          </w:tcPr>
          <w:p w14:paraId="23B26536" w14:textId="77777777" w:rsidR="003F7FD6" w:rsidRPr="007015DF" w:rsidRDefault="003F7FD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PUNTEGGIO MASSIMO ASSEGNABILE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553DCC6A" w14:textId="77777777" w:rsidR="003F7FD6" w:rsidRPr="007015DF" w:rsidRDefault="003F7FD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VALORE DI CAPITOLATO</w:t>
            </w:r>
          </w:p>
          <w:p w14:paraId="538552FB" w14:textId="77777777" w:rsidR="003F7FD6" w:rsidRPr="007015DF" w:rsidRDefault="00C81E2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vertAlign w:val="superscript"/>
                <w:lang w:val="it-IT"/>
              </w:rPr>
              <w:t>(requisito minimo non riducibile / massimo non superabile)</w:t>
            </w:r>
          </w:p>
        </w:tc>
        <w:tc>
          <w:tcPr>
            <w:tcW w:w="2118" w:type="dxa"/>
            <w:shd w:val="clear" w:color="auto" w:fill="D9D9D9"/>
            <w:vAlign w:val="center"/>
          </w:tcPr>
          <w:p w14:paraId="4070DBA9" w14:textId="77777777" w:rsidR="003F7FD6" w:rsidRPr="007015DF" w:rsidRDefault="003F7FD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 xml:space="preserve">VALORE OFFERTO DAL CONCORRENTE </w:t>
            </w:r>
          </w:p>
        </w:tc>
      </w:tr>
      <w:tr w:rsidR="00C81E26" w:rsidRPr="00AF20A2" w14:paraId="27D0E9EC" w14:textId="77777777" w:rsidTr="0037743C">
        <w:trPr>
          <w:trHeight w:val="995"/>
          <w:jc w:val="center"/>
        </w:trPr>
        <w:tc>
          <w:tcPr>
            <w:tcW w:w="3920" w:type="dxa"/>
          </w:tcPr>
          <w:p w14:paraId="70C65C58" w14:textId="77777777" w:rsidR="003F7FD6" w:rsidRPr="007015DF" w:rsidRDefault="003F7FD6" w:rsidP="00FE071A">
            <w:pPr>
              <w:spacing w:after="0" w:line="312" w:lineRule="auto"/>
              <w:contextualSpacing/>
              <w:jc w:val="both"/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  <w:t>E.V. 1 – Massimale Lenti ed occhiali da vista</w:t>
            </w:r>
          </w:p>
          <w:p w14:paraId="731338A7" w14:textId="77777777" w:rsidR="00C81E26" w:rsidRPr="007015DF" w:rsidRDefault="00C81E26" w:rsidP="00FE071A">
            <w:pPr>
              <w:spacing w:after="0" w:line="312" w:lineRule="auto"/>
              <w:contextualSpacing/>
              <w:jc w:val="both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/>
                <w:sz w:val="20"/>
                <w:szCs w:val="20"/>
                <w:lang w:val="it-IT"/>
              </w:rPr>
              <w:t>N.B.: ai solo fini della valutazione dell’offerta, il limite massimo per il presente elemento di valutazione è fissato in euro 3.000 per anno e per persona. Eventuali offerte eccedenti tale limite saranno considerate, ai fini della valutazione, pari al limite stesso.</w:t>
            </w:r>
          </w:p>
        </w:tc>
        <w:tc>
          <w:tcPr>
            <w:tcW w:w="1701" w:type="dxa"/>
            <w:vAlign w:val="center"/>
          </w:tcPr>
          <w:p w14:paraId="33CFEC6B" w14:textId="77777777" w:rsidR="003F7FD6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F99B3F" w14:textId="77777777" w:rsidR="003F7FD6" w:rsidRPr="007015DF" w:rsidRDefault="00C81E2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Min. </w:t>
            </w:r>
            <w:r w:rsidR="003F7FD6"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€ 200 per anno assicurativo e per persona</w:t>
            </w:r>
          </w:p>
          <w:p w14:paraId="247B7053" w14:textId="77777777" w:rsidR="00C81E26" w:rsidRPr="007015DF" w:rsidRDefault="00C81E2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Max. € 3.000 per anno assicurativo e per persona</w:t>
            </w:r>
          </w:p>
          <w:p w14:paraId="264A1007" w14:textId="77777777" w:rsidR="009C659A" w:rsidRPr="007015DF" w:rsidRDefault="009C659A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rif.</w:t>
            </w:r>
            <w:proofErr w:type="spellEnd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pag. 10 c.s.o.)</w:t>
            </w:r>
          </w:p>
        </w:tc>
        <w:tc>
          <w:tcPr>
            <w:tcW w:w="2118" w:type="dxa"/>
            <w:shd w:val="clear" w:color="auto" w:fill="C2D69B" w:themeFill="accent3" w:themeFillTint="99"/>
            <w:vAlign w:val="center"/>
          </w:tcPr>
          <w:p w14:paraId="4B94D5A5" w14:textId="77777777" w:rsidR="003F7FD6" w:rsidRPr="007015DF" w:rsidRDefault="003F7FD6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  <w:tr w:rsidR="00C81E26" w:rsidRPr="00AF20A2" w14:paraId="6F2D4800" w14:textId="77777777" w:rsidTr="0037743C">
        <w:trPr>
          <w:trHeight w:val="995"/>
          <w:jc w:val="center"/>
        </w:trPr>
        <w:tc>
          <w:tcPr>
            <w:tcW w:w="3920" w:type="dxa"/>
          </w:tcPr>
          <w:p w14:paraId="54937DB0" w14:textId="77777777" w:rsidR="003F7FD6" w:rsidRPr="007015DF" w:rsidRDefault="003F7FD6" w:rsidP="00FE071A">
            <w:pPr>
              <w:spacing w:after="0" w:line="312" w:lineRule="auto"/>
              <w:contextualSpacing/>
              <w:jc w:val="both"/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  <w:t>E.V. 2 – Massimale Cure domiciliari ed ambulatoriali</w:t>
            </w:r>
          </w:p>
          <w:p w14:paraId="17A409E8" w14:textId="77777777" w:rsidR="00C81E26" w:rsidRPr="007015DF" w:rsidRDefault="00C81E26" w:rsidP="00FE071A">
            <w:pPr>
              <w:spacing w:after="0" w:line="312" w:lineRule="auto"/>
              <w:contextualSpacing/>
              <w:jc w:val="both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N.B.: ai solo fini della valutazione dell’offerta, il limite massimo per il presente elemento di valutazione è fissato in euro 50.000 per anno e per nucleo familiare. Eventuali offerte eccedenti tale limite saranno considerate, ai fini della valutazione, pari al limite stesso.</w:t>
            </w:r>
          </w:p>
        </w:tc>
        <w:tc>
          <w:tcPr>
            <w:tcW w:w="1701" w:type="dxa"/>
            <w:vAlign w:val="center"/>
          </w:tcPr>
          <w:p w14:paraId="4BFDD700" w14:textId="77777777" w:rsidR="003F7FD6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25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68CA0D" w14:textId="77777777" w:rsidR="00C81E26" w:rsidRPr="007015DF" w:rsidRDefault="00C81E2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Min. </w:t>
            </w:r>
            <w:r w:rsidR="003F7FD6"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€ 1.000 per anno assicurativo e per nucleo familiare</w:t>
            </w:r>
          </w:p>
          <w:p w14:paraId="2ADDEB48" w14:textId="77777777" w:rsidR="009C659A" w:rsidRPr="007015DF" w:rsidRDefault="00C81E2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Max. € 50.000 per anno assicurativo e per nucleo familiare</w:t>
            </w:r>
          </w:p>
          <w:p w14:paraId="32CF795D" w14:textId="77777777" w:rsidR="003F7FD6" w:rsidRPr="007015DF" w:rsidRDefault="009C659A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rif.</w:t>
            </w:r>
            <w:proofErr w:type="spellEnd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pag. 8</w:t>
            </w:r>
            <w:r w:rsidR="003F7FD6"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</w:t>
            </w: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c.s.o.)</w:t>
            </w:r>
          </w:p>
        </w:tc>
        <w:tc>
          <w:tcPr>
            <w:tcW w:w="2118" w:type="dxa"/>
            <w:shd w:val="clear" w:color="auto" w:fill="C2D69B" w:themeFill="accent3" w:themeFillTint="99"/>
            <w:vAlign w:val="center"/>
          </w:tcPr>
          <w:p w14:paraId="3DEEC669" w14:textId="77777777" w:rsidR="003F7FD6" w:rsidRPr="007015DF" w:rsidRDefault="003F7FD6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  <w:tr w:rsidR="00C81E26" w:rsidRPr="00AF20A2" w14:paraId="652057BC" w14:textId="77777777" w:rsidTr="0037743C">
        <w:trPr>
          <w:trHeight w:val="995"/>
          <w:jc w:val="center"/>
        </w:trPr>
        <w:tc>
          <w:tcPr>
            <w:tcW w:w="3920" w:type="dxa"/>
          </w:tcPr>
          <w:p w14:paraId="2E32338F" w14:textId="77777777" w:rsidR="003F7FD6" w:rsidRPr="007015DF" w:rsidRDefault="003F7FD6" w:rsidP="00FE071A">
            <w:pPr>
              <w:spacing w:after="0" w:line="312" w:lineRule="auto"/>
              <w:contextualSpacing/>
              <w:jc w:val="both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E.V. 3 – Massimale</w:t>
            </w:r>
            <w:r w:rsidR="00854888"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:</w:t>
            </w:r>
            <w:r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 xml:space="preserve"> </w:t>
            </w:r>
            <w:r w:rsidR="00854888"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Sottolimite per medicinali</w:t>
            </w:r>
          </w:p>
        </w:tc>
        <w:tc>
          <w:tcPr>
            <w:tcW w:w="1701" w:type="dxa"/>
            <w:vAlign w:val="center"/>
          </w:tcPr>
          <w:p w14:paraId="78941E47" w14:textId="77777777" w:rsidR="003F7FD6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B06A9F" w14:textId="77777777" w:rsidR="003F7FD6" w:rsidRPr="007015DF" w:rsidRDefault="003F7FD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€ 3</w:t>
            </w:r>
            <w:r w:rsidR="00854888"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0</w:t>
            </w: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0,00 per anno assicurativo e per nucleo familiare</w:t>
            </w:r>
          </w:p>
          <w:p w14:paraId="14F606DF" w14:textId="77777777" w:rsidR="009C659A" w:rsidRPr="007015DF" w:rsidRDefault="009C659A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rif.</w:t>
            </w:r>
            <w:proofErr w:type="spellEnd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pag. 8 c.s.o.)</w:t>
            </w:r>
          </w:p>
        </w:tc>
        <w:tc>
          <w:tcPr>
            <w:tcW w:w="2118" w:type="dxa"/>
            <w:shd w:val="clear" w:color="auto" w:fill="C2D69B" w:themeFill="accent3" w:themeFillTint="99"/>
            <w:vAlign w:val="center"/>
          </w:tcPr>
          <w:p w14:paraId="3656B9AB" w14:textId="77777777" w:rsidR="003F7FD6" w:rsidRPr="007015DF" w:rsidRDefault="003F7FD6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  <w:tr w:rsidR="00854888" w:rsidRPr="00AF20A2" w14:paraId="7234E120" w14:textId="77777777" w:rsidTr="0037743C">
        <w:trPr>
          <w:trHeight w:val="995"/>
          <w:jc w:val="center"/>
        </w:trPr>
        <w:tc>
          <w:tcPr>
            <w:tcW w:w="3920" w:type="dxa"/>
          </w:tcPr>
          <w:p w14:paraId="0CF45DAC" w14:textId="77777777" w:rsidR="00854888" w:rsidRPr="007015DF" w:rsidRDefault="00854888" w:rsidP="00FE071A">
            <w:pPr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EV.4 – MASSIMALE: Interventi chirurgici finalizzati alla correzione della miopia</w:t>
            </w:r>
          </w:p>
        </w:tc>
        <w:tc>
          <w:tcPr>
            <w:tcW w:w="1701" w:type="dxa"/>
            <w:vAlign w:val="center"/>
          </w:tcPr>
          <w:p w14:paraId="44240AAE" w14:textId="77777777" w:rsidR="00854888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DD58D3" w14:textId="77777777" w:rsidR="00854888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€ 1.100,00 per occhio, per anno assicurativo e per nucleo familiare</w:t>
            </w:r>
          </w:p>
          <w:p w14:paraId="79EAB0B5" w14:textId="77777777" w:rsidR="009C659A" w:rsidRPr="007015DF" w:rsidRDefault="009C659A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rif.</w:t>
            </w:r>
            <w:proofErr w:type="spellEnd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pag. 6 c.s.o.)</w:t>
            </w:r>
          </w:p>
        </w:tc>
        <w:tc>
          <w:tcPr>
            <w:tcW w:w="2118" w:type="dxa"/>
            <w:shd w:val="clear" w:color="auto" w:fill="C2D69B" w:themeFill="accent3" w:themeFillTint="99"/>
            <w:vAlign w:val="center"/>
          </w:tcPr>
          <w:p w14:paraId="45FB0818" w14:textId="77777777" w:rsidR="00854888" w:rsidRPr="007015DF" w:rsidRDefault="00854888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  <w:tr w:rsidR="00854888" w:rsidRPr="00AF20A2" w14:paraId="070C4D41" w14:textId="77777777" w:rsidTr="0037743C">
        <w:trPr>
          <w:trHeight w:val="995"/>
          <w:jc w:val="center"/>
        </w:trPr>
        <w:tc>
          <w:tcPr>
            <w:tcW w:w="3920" w:type="dxa"/>
          </w:tcPr>
          <w:p w14:paraId="78CE9C8E" w14:textId="77777777" w:rsidR="00854888" w:rsidRPr="007015DF" w:rsidRDefault="00854888" w:rsidP="00FE071A">
            <w:pPr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EV.5 – MASSIMALE: Medicina preventiva</w:t>
            </w:r>
          </w:p>
        </w:tc>
        <w:tc>
          <w:tcPr>
            <w:tcW w:w="1701" w:type="dxa"/>
            <w:vAlign w:val="center"/>
          </w:tcPr>
          <w:p w14:paraId="76DB90EB" w14:textId="77777777" w:rsidR="00854888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DBCA6EA" w14:textId="77777777" w:rsidR="00854888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€ 250,00 per anno assicurativo e per nucleo familiare</w:t>
            </w:r>
          </w:p>
          <w:p w14:paraId="706F747B" w14:textId="77777777" w:rsidR="009C659A" w:rsidRPr="007015DF" w:rsidRDefault="009C659A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rif.</w:t>
            </w:r>
            <w:proofErr w:type="spellEnd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pag. 9 c.s.o.)</w:t>
            </w:r>
          </w:p>
        </w:tc>
        <w:tc>
          <w:tcPr>
            <w:tcW w:w="2118" w:type="dxa"/>
            <w:shd w:val="clear" w:color="auto" w:fill="C2D69B" w:themeFill="accent3" w:themeFillTint="99"/>
            <w:vAlign w:val="center"/>
          </w:tcPr>
          <w:p w14:paraId="049F31CB" w14:textId="77777777" w:rsidR="00854888" w:rsidRPr="007015DF" w:rsidRDefault="00854888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  <w:tr w:rsidR="00854888" w:rsidRPr="00AF20A2" w14:paraId="2E68BCD4" w14:textId="77777777" w:rsidTr="0037743C">
        <w:trPr>
          <w:trHeight w:val="995"/>
          <w:jc w:val="center"/>
        </w:trPr>
        <w:tc>
          <w:tcPr>
            <w:tcW w:w="3920" w:type="dxa"/>
          </w:tcPr>
          <w:p w14:paraId="63F1EFA8" w14:textId="77777777" w:rsidR="00854888" w:rsidRPr="007015DF" w:rsidRDefault="00854888" w:rsidP="00FE071A">
            <w:pPr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EV.6 – INDENNITA’ SOSTITUTIVA per ricovero con spese a totale carico del SSN</w:t>
            </w:r>
          </w:p>
        </w:tc>
        <w:tc>
          <w:tcPr>
            <w:tcW w:w="1701" w:type="dxa"/>
            <w:vAlign w:val="center"/>
          </w:tcPr>
          <w:p w14:paraId="5D369756" w14:textId="77777777" w:rsidR="00854888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876780" w14:textId="77777777" w:rsidR="00854888" w:rsidRPr="007015DF" w:rsidRDefault="00854888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//////</w:t>
            </w:r>
          </w:p>
        </w:tc>
        <w:tc>
          <w:tcPr>
            <w:tcW w:w="2118" w:type="dxa"/>
            <w:shd w:val="clear" w:color="auto" w:fill="C2D69B" w:themeFill="accent3" w:themeFillTint="99"/>
            <w:vAlign w:val="center"/>
          </w:tcPr>
          <w:p w14:paraId="53128261" w14:textId="77777777" w:rsidR="00854888" w:rsidRPr="007015DF" w:rsidRDefault="00854888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</w:tbl>
    <w:p w14:paraId="62486C05" w14:textId="77777777" w:rsidR="00854888" w:rsidRPr="007015DF" w:rsidRDefault="00854888" w:rsidP="00FE071A">
      <w:pPr>
        <w:pStyle w:val="usoboll1"/>
        <w:spacing w:line="312" w:lineRule="auto"/>
        <w:contextualSpacing/>
        <w:rPr>
          <w:rFonts w:ascii="Century Gothic" w:hAnsi="Century Gothic" w:cs="Calibri"/>
          <w:i/>
          <w:sz w:val="20"/>
        </w:rPr>
      </w:pPr>
    </w:p>
    <w:tbl>
      <w:tblPr>
        <w:tblW w:w="10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0"/>
        <w:gridCol w:w="1701"/>
        <w:gridCol w:w="2551"/>
        <w:gridCol w:w="2091"/>
      </w:tblGrid>
      <w:tr w:rsidR="00057016" w:rsidRPr="00AF20A2" w14:paraId="27A024B9" w14:textId="77777777" w:rsidTr="7454CF7B">
        <w:trPr>
          <w:trHeight w:val="325"/>
          <w:jc w:val="center"/>
        </w:trPr>
        <w:tc>
          <w:tcPr>
            <w:tcW w:w="10263" w:type="dxa"/>
            <w:gridSpan w:val="4"/>
            <w:shd w:val="clear" w:color="auto" w:fill="D9D9D9" w:themeFill="background1" w:themeFillShade="D9"/>
          </w:tcPr>
          <w:p w14:paraId="15D429D6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FRANCHIGIA / SCOPERTO</w:t>
            </w:r>
          </w:p>
        </w:tc>
      </w:tr>
      <w:tr w:rsidR="00057016" w:rsidRPr="00AF20A2" w14:paraId="7150F249" w14:textId="77777777" w:rsidTr="7454CF7B">
        <w:trPr>
          <w:trHeight w:val="325"/>
          <w:jc w:val="center"/>
        </w:trPr>
        <w:tc>
          <w:tcPr>
            <w:tcW w:w="3920" w:type="dxa"/>
            <w:shd w:val="clear" w:color="auto" w:fill="D9D9D9" w:themeFill="background1" w:themeFillShade="D9"/>
          </w:tcPr>
          <w:p w14:paraId="6513CC1D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COPERTURA</w:t>
            </w:r>
          </w:p>
          <w:p w14:paraId="4101652C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</w:tcPr>
          <w:p w14:paraId="3FC5E6F7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PUNTEGGIO MASSIMO ASSEGNABILE</w:t>
            </w: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14:paraId="4EEC5555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VALORE DI CAPITOLATO</w:t>
            </w:r>
          </w:p>
          <w:p w14:paraId="3B3D2701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vertAlign w:val="superscript"/>
                <w:lang w:val="it-IT"/>
              </w:rPr>
              <w:t>(valore massimo non superabile)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08854B5F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 xml:space="preserve">VALORE OFFERTO DAL CONCORRENTE </w:t>
            </w:r>
          </w:p>
        </w:tc>
      </w:tr>
      <w:tr w:rsidR="00057016" w:rsidRPr="00AF20A2" w14:paraId="65D9E600" w14:textId="77777777" w:rsidTr="7454CF7B">
        <w:trPr>
          <w:trHeight w:val="995"/>
          <w:jc w:val="center"/>
        </w:trPr>
        <w:tc>
          <w:tcPr>
            <w:tcW w:w="3920" w:type="dxa"/>
          </w:tcPr>
          <w:p w14:paraId="6DC3CA73" w14:textId="77777777" w:rsidR="00057016" w:rsidRPr="007015DF" w:rsidRDefault="006C228C" w:rsidP="00FE071A">
            <w:pPr>
              <w:spacing w:after="0" w:line="312" w:lineRule="auto"/>
              <w:contextualSpacing/>
              <w:jc w:val="both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E.V.</w:t>
            </w:r>
            <w:r w:rsidR="00854888"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7</w:t>
            </w:r>
            <w:r w:rsidR="00057016"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 xml:space="preserve"> – Cure domiciliari ed ambulatoriali – Prestazioni Fuori Convenzionamento (fermo lo scoperto 25%)</w:t>
            </w:r>
          </w:p>
        </w:tc>
        <w:tc>
          <w:tcPr>
            <w:tcW w:w="1701" w:type="dxa"/>
            <w:vAlign w:val="center"/>
          </w:tcPr>
          <w:p w14:paraId="729DE7E4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8A29EC" w14:textId="77777777" w:rsidR="00057016" w:rsidRPr="007015DF" w:rsidRDefault="00057016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70 €</w:t>
            </w:r>
          </w:p>
          <w:p w14:paraId="574B194A" w14:textId="77777777" w:rsidR="009C659A" w:rsidRPr="007015DF" w:rsidRDefault="009C659A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rif.</w:t>
            </w:r>
            <w:proofErr w:type="spellEnd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pag. 8 c.s.o.)</w:t>
            </w:r>
          </w:p>
        </w:tc>
        <w:tc>
          <w:tcPr>
            <w:tcW w:w="2091" w:type="dxa"/>
            <w:shd w:val="clear" w:color="auto" w:fill="C2D69B" w:themeFill="accent3" w:themeFillTint="99"/>
            <w:vAlign w:val="center"/>
          </w:tcPr>
          <w:p w14:paraId="4B99056E" w14:textId="77777777" w:rsidR="00057016" w:rsidRPr="007015DF" w:rsidRDefault="00057016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  <w:tr w:rsidR="00D34BF2" w:rsidRPr="00AF20A2" w14:paraId="5C70A5CA" w14:textId="77777777" w:rsidTr="7454CF7B">
        <w:trPr>
          <w:trHeight w:val="995"/>
          <w:jc w:val="center"/>
        </w:trPr>
        <w:tc>
          <w:tcPr>
            <w:tcW w:w="3920" w:type="dxa"/>
          </w:tcPr>
          <w:p w14:paraId="660533E0" w14:textId="77777777" w:rsidR="00D34BF2" w:rsidRPr="007015DF" w:rsidRDefault="00D34BF2" w:rsidP="00FE071A">
            <w:pPr>
              <w:spacing w:after="0" w:line="312" w:lineRule="auto"/>
              <w:contextualSpacing/>
              <w:jc w:val="both"/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EV.</w:t>
            </w:r>
            <w:r w:rsidR="006C228C"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>8</w:t>
            </w:r>
            <w:r w:rsidR="00375AE5" w:rsidRPr="007015DF">
              <w:rPr>
                <w:rFonts w:ascii="Century Gothic" w:eastAsia="Times New Roman" w:hAnsi="Century Gothic" w:cs="Times New Roman"/>
                <w:b/>
                <w:sz w:val="20"/>
                <w:szCs w:val="20"/>
                <w:lang w:val="it-IT"/>
              </w:rPr>
              <w:t xml:space="preserve"> - </w:t>
            </w:r>
            <w:r w:rsidR="00375AE5" w:rsidRPr="007015DF">
              <w:rPr>
                <w:rFonts w:ascii="Century Gothic" w:hAnsi="Century Gothic"/>
                <w:b/>
                <w:sz w:val="20"/>
                <w:szCs w:val="20"/>
                <w:lang w:val="it-IT"/>
              </w:rPr>
              <w:t>SCOPERTO IN CASO DI RICOVERO IN ISTITUTO DI CURA OD IN AMBULATORIO FUORI CONVENZIONAMENTO</w:t>
            </w:r>
            <w:r w:rsidR="006C228C" w:rsidRPr="007015DF">
              <w:rPr>
                <w:rFonts w:ascii="Century Gothic" w:hAnsi="Century Gothic"/>
                <w:b/>
                <w:sz w:val="20"/>
                <w:szCs w:val="20"/>
                <w:lang w:val="it-IT"/>
              </w:rPr>
              <w:t xml:space="preserve"> FERMO IL VALORE MINIMO PREVISTO IN CAPITOLATO</w:t>
            </w:r>
            <w:r w:rsidR="00375AE5" w:rsidRPr="007015DF">
              <w:rPr>
                <w:rFonts w:ascii="Century Gothic" w:hAnsi="Century Gothic"/>
                <w:b/>
                <w:sz w:val="20"/>
                <w:szCs w:val="20"/>
                <w:lang w:val="it-IT"/>
              </w:rPr>
              <w:t>: valore unico, indipendentemente dalla circostanza che il ricovero abbia comportato intervento chirurgico</w:t>
            </w:r>
          </w:p>
        </w:tc>
        <w:tc>
          <w:tcPr>
            <w:tcW w:w="1701" w:type="dxa"/>
            <w:vAlign w:val="center"/>
          </w:tcPr>
          <w:p w14:paraId="1D0ADF7A" w14:textId="77777777" w:rsidR="00D34BF2" w:rsidRPr="007015DF" w:rsidRDefault="006C228C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DCED26" w14:textId="77777777" w:rsidR="00D34BF2" w:rsidRPr="007015DF" w:rsidRDefault="006C228C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20%</w:t>
            </w:r>
          </w:p>
          <w:p w14:paraId="12D398BB" w14:textId="5BFFD661" w:rsidR="009C659A" w:rsidRPr="007015DF" w:rsidRDefault="7454CF7B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(</w:t>
            </w:r>
            <w:proofErr w:type="spellStart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rif.</w:t>
            </w:r>
            <w:proofErr w:type="spellEnd"/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 pag. 5 c.s.o.)</w:t>
            </w:r>
          </w:p>
        </w:tc>
        <w:tc>
          <w:tcPr>
            <w:tcW w:w="2091" w:type="dxa"/>
            <w:shd w:val="clear" w:color="auto" w:fill="C2D69B" w:themeFill="accent3" w:themeFillTint="99"/>
            <w:vAlign w:val="center"/>
          </w:tcPr>
          <w:p w14:paraId="1299C43A" w14:textId="77777777" w:rsidR="00D34BF2" w:rsidRPr="007015DF" w:rsidRDefault="00D34BF2" w:rsidP="00FE071A">
            <w:pPr>
              <w:spacing w:after="0" w:line="312" w:lineRule="auto"/>
              <w:contextualSpacing/>
              <w:jc w:val="right"/>
              <w:rPr>
                <w:rFonts w:ascii="Century Gothic" w:hAnsi="Century Gothic" w:cs="Calibri"/>
                <w:sz w:val="20"/>
                <w:szCs w:val="20"/>
                <w:lang w:val="it-IT" w:eastAsia="it-IT"/>
              </w:rPr>
            </w:pPr>
          </w:p>
        </w:tc>
      </w:tr>
    </w:tbl>
    <w:p w14:paraId="4DDBEF00" w14:textId="77777777" w:rsidR="005D6965" w:rsidRPr="007015DF" w:rsidRDefault="005D6965" w:rsidP="00FE071A">
      <w:pPr>
        <w:pStyle w:val="usoboll1"/>
        <w:spacing w:line="312" w:lineRule="auto"/>
        <w:ind w:left="-142"/>
        <w:contextualSpacing/>
        <w:rPr>
          <w:rFonts w:ascii="Century Gothic" w:hAnsi="Century Gothic" w:cs="Calibri"/>
          <w:i/>
          <w:sz w:val="20"/>
        </w:rPr>
      </w:pPr>
    </w:p>
    <w:p w14:paraId="1EEE338B" w14:textId="77777777" w:rsidR="00DD70E3" w:rsidRPr="007015DF" w:rsidRDefault="00DD70E3" w:rsidP="0037743C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spacing w:after="0" w:line="312" w:lineRule="auto"/>
        <w:contextualSpacing/>
        <w:jc w:val="center"/>
        <w:rPr>
          <w:rFonts w:ascii="Century Gothic" w:hAnsi="Century Gothic" w:cs="Calibri"/>
          <w:b/>
          <w:bCs/>
          <w:iCs/>
          <w:sz w:val="20"/>
          <w:szCs w:val="20"/>
          <w:lang w:val="it-IT"/>
        </w:rPr>
      </w:pPr>
      <w:r w:rsidRPr="007015DF">
        <w:rPr>
          <w:rFonts w:ascii="Century Gothic" w:hAnsi="Century Gothic" w:cs="Calibri"/>
          <w:b/>
          <w:bCs/>
          <w:iCs/>
          <w:sz w:val="20"/>
          <w:szCs w:val="20"/>
          <w:lang w:val="it-IT"/>
        </w:rPr>
        <w:t xml:space="preserve"> </w:t>
      </w:r>
      <w:r w:rsidR="005D6965" w:rsidRPr="007015DF">
        <w:rPr>
          <w:rFonts w:ascii="Century Gothic" w:hAnsi="Century Gothic" w:cs="Calibri"/>
          <w:b/>
          <w:bCs/>
          <w:iCs/>
          <w:sz w:val="20"/>
          <w:szCs w:val="20"/>
          <w:lang w:val="it-IT"/>
        </w:rPr>
        <w:t>PREMIO ESTENSIONE NUCLEO FAMILIARE</w:t>
      </w:r>
    </w:p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9"/>
        <w:gridCol w:w="2126"/>
        <w:gridCol w:w="3806"/>
      </w:tblGrid>
      <w:tr w:rsidR="00C215B5" w:rsidRPr="00AF20A2" w14:paraId="0A903AC0" w14:textId="77777777" w:rsidTr="0037743C">
        <w:trPr>
          <w:trHeight w:val="325"/>
          <w:jc w:val="center"/>
        </w:trPr>
        <w:tc>
          <w:tcPr>
            <w:tcW w:w="4359" w:type="dxa"/>
            <w:shd w:val="clear" w:color="auto" w:fill="D9D9D9"/>
          </w:tcPr>
          <w:p w14:paraId="3ABDDAA9" w14:textId="77777777" w:rsidR="00C215B5" w:rsidRPr="007015DF" w:rsidRDefault="00C215B5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ELEMENTI DI VALUTAZIONE</w:t>
            </w:r>
          </w:p>
          <w:p w14:paraId="3461D779" w14:textId="77777777" w:rsidR="00C215B5" w:rsidRPr="007015DF" w:rsidRDefault="00C215B5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shd w:val="clear" w:color="auto" w:fill="D9D9D9"/>
          </w:tcPr>
          <w:p w14:paraId="50CF5B34" w14:textId="77777777" w:rsidR="00C215B5" w:rsidRPr="007015DF" w:rsidRDefault="00C215B5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PUNTEGGIO MASSIMO ASSEGNABILE</w:t>
            </w:r>
          </w:p>
        </w:tc>
        <w:tc>
          <w:tcPr>
            <w:tcW w:w="3806" w:type="dxa"/>
            <w:shd w:val="clear" w:color="auto" w:fill="D9D9D9"/>
            <w:vAlign w:val="center"/>
          </w:tcPr>
          <w:p w14:paraId="37A4BB03" w14:textId="77777777" w:rsidR="00C215B5" w:rsidRPr="007015DF" w:rsidRDefault="00C215B5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b/>
                <w:sz w:val="20"/>
                <w:szCs w:val="20"/>
                <w:lang w:val="it-IT"/>
              </w:rPr>
              <w:t>VALORE OFFERTO DAL CONCORRENTE</w:t>
            </w:r>
          </w:p>
        </w:tc>
      </w:tr>
      <w:tr w:rsidR="00C215B5" w:rsidRPr="00AF20A2" w14:paraId="6D8496A8" w14:textId="77777777" w:rsidTr="0037743C">
        <w:trPr>
          <w:trHeight w:val="708"/>
          <w:jc w:val="center"/>
        </w:trPr>
        <w:tc>
          <w:tcPr>
            <w:tcW w:w="4359" w:type="dxa"/>
          </w:tcPr>
          <w:p w14:paraId="3CF2D8B6" w14:textId="77777777" w:rsidR="00C215B5" w:rsidRPr="007015DF" w:rsidRDefault="00C215B5" w:rsidP="00FE071A">
            <w:pPr>
              <w:tabs>
                <w:tab w:val="left" w:pos="6237"/>
              </w:tabs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</w:p>
          <w:p w14:paraId="43AA2336" w14:textId="77777777" w:rsidR="00C215B5" w:rsidRPr="007015DF" w:rsidRDefault="0037743C" w:rsidP="00FE071A">
            <w:pPr>
              <w:tabs>
                <w:tab w:val="left" w:pos="6237"/>
              </w:tabs>
              <w:spacing w:after="0" w:line="312" w:lineRule="auto"/>
              <w:contextualSpacing/>
              <w:jc w:val="both"/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  <w:t>E.V. 9</w:t>
            </w:r>
            <w:r w:rsidR="00C215B5" w:rsidRPr="007015DF"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  <w:t xml:space="preserve"> – </w:t>
            </w:r>
            <w:r w:rsidR="00AC3117" w:rsidRPr="007015DF"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  <w:t xml:space="preserve">PREMIO PER </w:t>
            </w:r>
          </w:p>
          <w:p w14:paraId="52377C54" w14:textId="77777777" w:rsidR="00C215B5" w:rsidRPr="007015DF" w:rsidRDefault="00AC3117" w:rsidP="00FE071A">
            <w:pPr>
              <w:tabs>
                <w:tab w:val="left" w:pos="6237"/>
              </w:tabs>
              <w:spacing w:after="0" w:line="312" w:lineRule="auto"/>
              <w:contextualSpacing/>
              <w:jc w:val="both"/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  <w:t xml:space="preserve">ESTENSIONE AL NUCLEO FAMILIARE </w:t>
            </w:r>
          </w:p>
          <w:p w14:paraId="0FB78278" w14:textId="77777777" w:rsidR="00C215B5" w:rsidRPr="007015DF" w:rsidRDefault="00C215B5" w:rsidP="00FE071A">
            <w:pPr>
              <w:spacing w:after="0" w:line="312" w:lineRule="auto"/>
              <w:contextualSpacing/>
              <w:rPr>
                <w:rFonts w:ascii="Century Gothic" w:hAnsi="Century Gothic" w:cs="Times New Roman"/>
                <w:b/>
                <w:sz w:val="20"/>
                <w:szCs w:val="20"/>
                <w:lang w:val="it-IT"/>
              </w:rPr>
            </w:pPr>
          </w:p>
        </w:tc>
        <w:tc>
          <w:tcPr>
            <w:tcW w:w="2126" w:type="dxa"/>
            <w:vAlign w:val="center"/>
          </w:tcPr>
          <w:p w14:paraId="1C203047" w14:textId="77777777" w:rsidR="00C215B5" w:rsidRPr="007015DF" w:rsidRDefault="006C228C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Calibri"/>
                <w:sz w:val="20"/>
                <w:szCs w:val="20"/>
                <w:lang w:val="it-IT"/>
              </w:rPr>
              <w:t>25</w:t>
            </w:r>
          </w:p>
        </w:tc>
        <w:tc>
          <w:tcPr>
            <w:tcW w:w="3806" w:type="dxa"/>
            <w:shd w:val="clear" w:color="auto" w:fill="C2D69B" w:themeFill="accent3" w:themeFillTint="99"/>
            <w:vAlign w:val="center"/>
          </w:tcPr>
          <w:p w14:paraId="1FC39945" w14:textId="77777777" w:rsidR="00C215B5" w:rsidRPr="007015DF" w:rsidRDefault="00C215B5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</w:p>
          <w:p w14:paraId="32427DFC" w14:textId="77777777" w:rsidR="00C215B5" w:rsidRPr="007015DF" w:rsidRDefault="00C215B5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Times New Roman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 xml:space="preserve">€ _____________  </w:t>
            </w:r>
          </w:p>
          <w:p w14:paraId="770F1BFB" w14:textId="77777777" w:rsidR="00C215B5" w:rsidRPr="007015DF" w:rsidRDefault="00C215B5" w:rsidP="00FE071A">
            <w:pPr>
              <w:spacing w:after="0" w:line="312" w:lineRule="auto"/>
              <w:contextualSpacing/>
              <w:jc w:val="center"/>
              <w:rPr>
                <w:rFonts w:ascii="Century Gothic" w:hAnsi="Century Gothic" w:cs="Calibri"/>
                <w:sz w:val="20"/>
                <w:szCs w:val="20"/>
                <w:lang w:val="it-IT"/>
              </w:rPr>
            </w:pPr>
            <w:r w:rsidRPr="007015DF">
              <w:rPr>
                <w:rFonts w:ascii="Century Gothic" w:hAnsi="Century Gothic" w:cs="Times New Roman"/>
                <w:sz w:val="20"/>
                <w:szCs w:val="20"/>
                <w:lang w:val="it-IT"/>
              </w:rPr>
              <w:t>per  ciascun componente il Nucleo Familiare (V. anche  precisazione di cui al Capitolato)</w:t>
            </w:r>
          </w:p>
        </w:tc>
      </w:tr>
    </w:tbl>
    <w:p w14:paraId="0562CB0E" w14:textId="77777777" w:rsidR="00DD70E3" w:rsidRPr="007015DF" w:rsidRDefault="00DD70E3" w:rsidP="00FE071A">
      <w:pPr>
        <w:pStyle w:val="usoboll1"/>
        <w:spacing w:line="312" w:lineRule="auto"/>
        <w:contextualSpacing/>
        <w:rPr>
          <w:rFonts w:ascii="Century Gothic" w:hAnsi="Century Gothic" w:cs="Calibri"/>
          <w:i/>
          <w:sz w:val="20"/>
        </w:rPr>
      </w:pPr>
    </w:p>
    <w:p w14:paraId="2ED095D6" w14:textId="77777777" w:rsidR="00FE071A" w:rsidRPr="007015DF" w:rsidRDefault="00FE071A" w:rsidP="00FE071A">
      <w:pPr>
        <w:widowControl w:val="0"/>
        <w:spacing w:after="0" w:line="360" w:lineRule="auto"/>
        <w:ind w:left="5040" w:firstLine="720"/>
        <w:jc w:val="center"/>
        <w:rPr>
          <w:rFonts w:ascii="Century Gothic" w:hAnsi="Century Gothic" w:cs="Times New Roman"/>
          <w:b/>
          <w:sz w:val="20"/>
          <w:szCs w:val="20"/>
          <w:lang w:val="it-IT"/>
        </w:rPr>
      </w:pPr>
      <w:r w:rsidRPr="007015DF">
        <w:rPr>
          <w:rFonts w:ascii="Century Gothic" w:hAnsi="Century Gothic" w:cs="Times New Roman"/>
          <w:b/>
          <w:sz w:val="20"/>
          <w:szCs w:val="20"/>
          <w:lang w:val="it-IT"/>
        </w:rPr>
        <w:t>FIRMA</w:t>
      </w:r>
    </w:p>
    <w:p w14:paraId="3D49DFA7" w14:textId="77777777" w:rsidR="00FE071A" w:rsidRPr="007015DF" w:rsidRDefault="00FE071A" w:rsidP="00FE071A">
      <w:pPr>
        <w:widowControl w:val="0"/>
        <w:spacing w:after="0" w:line="360" w:lineRule="auto"/>
        <w:jc w:val="right"/>
        <w:rPr>
          <w:rFonts w:ascii="Century Gothic" w:hAnsi="Century Gothic" w:cs="Times New Roman"/>
          <w:sz w:val="20"/>
          <w:szCs w:val="20"/>
          <w:lang w:val="it-IT"/>
        </w:rPr>
      </w:pPr>
      <w:r w:rsidRPr="007015DF">
        <w:rPr>
          <w:rFonts w:ascii="Century Gothic" w:hAnsi="Century Gothic" w:cs="Times New Roman"/>
          <w:sz w:val="20"/>
          <w:szCs w:val="20"/>
          <w:lang w:val="it-IT"/>
        </w:rPr>
        <w:t>_____________________________</w:t>
      </w:r>
    </w:p>
    <w:p w14:paraId="139C77BC" w14:textId="77777777" w:rsidR="00FE071A" w:rsidRPr="007015DF" w:rsidRDefault="00FE071A" w:rsidP="00FE071A">
      <w:pPr>
        <w:spacing w:after="0" w:line="360" w:lineRule="auto"/>
        <w:jc w:val="right"/>
        <w:rPr>
          <w:rFonts w:ascii="Century Gothic" w:hAnsi="Century Gothic" w:cs="Times New Roman"/>
          <w:sz w:val="20"/>
          <w:szCs w:val="20"/>
          <w:lang w:val="it-IT"/>
        </w:rPr>
      </w:pPr>
      <w:r w:rsidRPr="007015DF">
        <w:rPr>
          <w:rFonts w:ascii="Century Gothic" w:hAnsi="Century Gothic" w:cs="Times New Roman"/>
          <w:sz w:val="20"/>
          <w:szCs w:val="20"/>
          <w:lang w:val="it-IT"/>
        </w:rPr>
        <w:t>(Documento sottoscritto digitalmente da ______________)</w:t>
      </w:r>
    </w:p>
    <w:p w14:paraId="34CE0A41" w14:textId="77777777" w:rsidR="00E04703" w:rsidRPr="007015DF" w:rsidRDefault="00E04703" w:rsidP="00FE071A">
      <w:pPr>
        <w:spacing w:after="0" w:line="312" w:lineRule="auto"/>
        <w:contextualSpacing/>
        <w:rPr>
          <w:rFonts w:ascii="Century Gothic" w:hAnsi="Century Gothic" w:cs="Calibri"/>
          <w:bCs/>
          <w:iCs/>
          <w:sz w:val="20"/>
          <w:szCs w:val="20"/>
          <w:lang w:val="it-IT"/>
        </w:rPr>
      </w:pPr>
    </w:p>
    <w:sectPr w:rsidR="00E04703" w:rsidRPr="007015DF" w:rsidSect="00057016">
      <w:headerReference w:type="default" r:id="rId9"/>
      <w:footerReference w:type="default" r:id="rId10"/>
      <w:pgSz w:w="12240" w:h="15840"/>
      <w:pgMar w:top="955" w:right="1080" w:bottom="993" w:left="1080" w:header="426" w:footer="708" w:gutter="0"/>
      <w:pgNumType w:chapStyle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0DDE90" w16cid:durableId="2452B205"/>
  <w16cid:commentId w16cid:paraId="1A9BD533" w16cid:durableId="2452B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7CC1D" w14:textId="77777777" w:rsidR="007432C0" w:rsidRDefault="007432C0" w:rsidP="00865D0E">
      <w:pPr>
        <w:spacing w:after="0" w:line="240" w:lineRule="auto"/>
      </w:pPr>
      <w:r>
        <w:separator/>
      </w:r>
    </w:p>
  </w:endnote>
  <w:endnote w:type="continuationSeparator" w:id="0">
    <w:p w14:paraId="110FFD37" w14:textId="77777777" w:rsidR="007432C0" w:rsidRDefault="007432C0" w:rsidP="0086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9868332"/>
      <w:docPartObj>
        <w:docPartGallery w:val="Page Numbers (Bottom of Page)"/>
        <w:docPartUnique/>
      </w:docPartObj>
    </w:sdtPr>
    <w:sdtEndPr/>
    <w:sdtContent>
      <w:p w14:paraId="7D7F6B08" w14:textId="77777777" w:rsidR="006F4929" w:rsidRDefault="006F492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5DF" w:rsidRPr="007015DF">
          <w:rPr>
            <w:noProof/>
            <w:lang w:val="it-IT"/>
          </w:rPr>
          <w:t>3</w:t>
        </w:r>
        <w:r>
          <w:fldChar w:fldCharType="end"/>
        </w:r>
      </w:p>
    </w:sdtContent>
  </w:sdt>
  <w:p w14:paraId="1F72F646" w14:textId="77777777" w:rsidR="006F4929" w:rsidRDefault="006F49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99379" w14:textId="77777777" w:rsidR="007432C0" w:rsidRDefault="007432C0" w:rsidP="00865D0E">
      <w:pPr>
        <w:spacing w:after="0" w:line="240" w:lineRule="auto"/>
      </w:pPr>
      <w:r>
        <w:separator/>
      </w:r>
    </w:p>
  </w:footnote>
  <w:footnote w:type="continuationSeparator" w:id="0">
    <w:p w14:paraId="3FE9F23F" w14:textId="77777777" w:rsidR="007432C0" w:rsidRDefault="007432C0" w:rsidP="00865D0E">
      <w:pPr>
        <w:spacing w:after="0" w:line="240" w:lineRule="auto"/>
      </w:pPr>
      <w:r>
        <w:continuationSeparator/>
      </w:r>
    </w:p>
  </w:footnote>
  <w:footnote w:id="1">
    <w:p w14:paraId="7B8FF8CC" w14:textId="77777777" w:rsidR="006F4929" w:rsidRPr="00FE071A" w:rsidRDefault="006F4929" w:rsidP="0090748F">
      <w:pPr>
        <w:pStyle w:val="Testonotaapidipagina"/>
        <w:jc w:val="both"/>
        <w:rPr>
          <w:rFonts w:ascii="Century Gothic" w:hAnsi="Century Gothic"/>
          <w:i/>
          <w:color w:val="FF0000"/>
          <w:szCs w:val="18"/>
        </w:rPr>
      </w:pPr>
      <w:r w:rsidRPr="00FE071A">
        <w:rPr>
          <w:rStyle w:val="Rimandonotaapidipagina"/>
          <w:rFonts w:ascii="Century Gothic" w:hAnsi="Century Gothic"/>
          <w:i/>
          <w:szCs w:val="18"/>
        </w:rPr>
        <w:footnoteRef/>
      </w:r>
      <w:r w:rsidRPr="00FE071A">
        <w:rPr>
          <w:rFonts w:ascii="Century Gothic" w:hAnsi="Century Gothic"/>
          <w:i/>
          <w:szCs w:val="18"/>
        </w:rPr>
        <w:t xml:space="preserve"> Amministratore munito dei poteri di rappresentanza, procuratore, institore, altro.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BF3C5" w14:textId="77777777" w:rsidR="00FE071A" w:rsidRDefault="00FE071A">
    <w:pPr>
      <w:pStyle w:val="Intestazione"/>
    </w:pPr>
    <w:r>
      <w:rPr>
        <w:noProof/>
        <w:lang w:val="it-IT" w:eastAsia="it-IT"/>
      </w:rPr>
      <w:drawing>
        <wp:inline distT="0" distB="0" distL="0" distR="0" wp14:anchorId="0BDFCFA6" wp14:editId="242DC3A3">
          <wp:extent cx="179832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D98A12B" w14:textId="77777777" w:rsidR="00E71F80" w:rsidRDefault="00E71F80">
    <w:pPr>
      <w:pStyle w:val="Intestazione"/>
    </w:pPr>
  </w:p>
  <w:p w14:paraId="2946DB82" w14:textId="77777777" w:rsidR="00E71F80" w:rsidRDefault="00E71F8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50C"/>
    <w:multiLevelType w:val="multilevel"/>
    <w:tmpl w:val="92FAFA3A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C74786D"/>
    <w:multiLevelType w:val="hybridMultilevel"/>
    <w:tmpl w:val="2542DA68"/>
    <w:lvl w:ilvl="0" w:tplc="6A723A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FIDALE  ANNA">
    <w15:presenceInfo w15:providerId="AD" w15:userId="S-1-5-21-1078081533-484061587-839522115-118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en-US" w:vendorID="64" w:dllVersion="131078" w:nlCheck="1" w:checkStyle="1"/>
  <w:proofState w:spelling="clean"/>
  <w:defaultTabStop w:val="720"/>
  <w:hyphenationZone w:val="283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0E"/>
    <w:rsid w:val="00000AA4"/>
    <w:rsid w:val="00001485"/>
    <w:rsid w:val="0000674F"/>
    <w:rsid w:val="000151ED"/>
    <w:rsid w:val="00017693"/>
    <w:rsid w:val="00017887"/>
    <w:rsid w:val="00022A7A"/>
    <w:rsid w:val="00022B57"/>
    <w:rsid w:val="00022CB4"/>
    <w:rsid w:val="00025C9E"/>
    <w:rsid w:val="00026896"/>
    <w:rsid w:val="00027268"/>
    <w:rsid w:val="000308BE"/>
    <w:rsid w:val="000319AE"/>
    <w:rsid w:val="00036411"/>
    <w:rsid w:val="00036A24"/>
    <w:rsid w:val="00036CAC"/>
    <w:rsid w:val="000370DD"/>
    <w:rsid w:val="000419E1"/>
    <w:rsid w:val="00041C50"/>
    <w:rsid w:val="00041D7F"/>
    <w:rsid w:val="00042091"/>
    <w:rsid w:val="000431E0"/>
    <w:rsid w:val="00044292"/>
    <w:rsid w:val="000444D1"/>
    <w:rsid w:val="000474AB"/>
    <w:rsid w:val="00050AFB"/>
    <w:rsid w:val="00050D55"/>
    <w:rsid w:val="00050F3C"/>
    <w:rsid w:val="0005161B"/>
    <w:rsid w:val="00057016"/>
    <w:rsid w:val="00057156"/>
    <w:rsid w:val="00060EA8"/>
    <w:rsid w:val="00063529"/>
    <w:rsid w:val="00065094"/>
    <w:rsid w:val="00067219"/>
    <w:rsid w:val="0007060B"/>
    <w:rsid w:val="0007168B"/>
    <w:rsid w:val="00075CD2"/>
    <w:rsid w:val="00076223"/>
    <w:rsid w:val="00077048"/>
    <w:rsid w:val="000778FE"/>
    <w:rsid w:val="00080089"/>
    <w:rsid w:val="00081FA7"/>
    <w:rsid w:val="00082825"/>
    <w:rsid w:val="00084DE6"/>
    <w:rsid w:val="00085BA1"/>
    <w:rsid w:val="000904AD"/>
    <w:rsid w:val="0009053C"/>
    <w:rsid w:val="00091C05"/>
    <w:rsid w:val="000A04CD"/>
    <w:rsid w:val="000A0C54"/>
    <w:rsid w:val="000A1F3B"/>
    <w:rsid w:val="000A27BB"/>
    <w:rsid w:val="000A427E"/>
    <w:rsid w:val="000A5221"/>
    <w:rsid w:val="000A6581"/>
    <w:rsid w:val="000A6AEA"/>
    <w:rsid w:val="000A6C14"/>
    <w:rsid w:val="000B14CE"/>
    <w:rsid w:val="000B233D"/>
    <w:rsid w:val="000B3FAF"/>
    <w:rsid w:val="000B509D"/>
    <w:rsid w:val="000B600C"/>
    <w:rsid w:val="000B6F63"/>
    <w:rsid w:val="000C35DF"/>
    <w:rsid w:val="000C56A5"/>
    <w:rsid w:val="000C75DC"/>
    <w:rsid w:val="000D1FF4"/>
    <w:rsid w:val="000D7A2F"/>
    <w:rsid w:val="000E3570"/>
    <w:rsid w:val="000E62E8"/>
    <w:rsid w:val="000F1ACF"/>
    <w:rsid w:val="000F20FE"/>
    <w:rsid w:val="000F29F1"/>
    <w:rsid w:val="000F5831"/>
    <w:rsid w:val="000F5E45"/>
    <w:rsid w:val="000F61BB"/>
    <w:rsid w:val="00101739"/>
    <w:rsid w:val="00103D29"/>
    <w:rsid w:val="00104DAF"/>
    <w:rsid w:val="00104F43"/>
    <w:rsid w:val="00105413"/>
    <w:rsid w:val="001055A1"/>
    <w:rsid w:val="00110471"/>
    <w:rsid w:val="00114F38"/>
    <w:rsid w:val="00115737"/>
    <w:rsid w:val="00120486"/>
    <w:rsid w:val="00130649"/>
    <w:rsid w:val="00130745"/>
    <w:rsid w:val="00130876"/>
    <w:rsid w:val="00131FAF"/>
    <w:rsid w:val="001332D9"/>
    <w:rsid w:val="00133FE7"/>
    <w:rsid w:val="00136B38"/>
    <w:rsid w:val="00141537"/>
    <w:rsid w:val="00141695"/>
    <w:rsid w:val="001478FD"/>
    <w:rsid w:val="001523C6"/>
    <w:rsid w:val="0016027D"/>
    <w:rsid w:val="00161B1D"/>
    <w:rsid w:val="001703E3"/>
    <w:rsid w:val="00171C33"/>
    <w:rsid w:val="00171CBB"/>
    <w:rsid w:val="00172165"/>
    <w:rsid w:val="00173E8D"/>
    <w:rsid w:val="00176388"/>
    <w:rsid w:val="001769C1"/>
    <w:rsid w:val="00181741"/>
    <w:rsid w:val="0018200E"/>
    <w:rsid w:val="0018208C"/>
    <w:rsid w:val="00182284"/>
    <w:rsid w:val="00182A74"/>
    <w:rsid w:val="00182FF0"/>
    <w:rsid w:val="001843BE"/>
    <w:rsid w:val="0018740C"/>
    <w:rsid w:val="00192545"/>
    <w:rsid w:val="00195C64"/>
    <w:rsid w:val="001A21FF"/>
    <w:rsid w:val="001A3780"/>
    <w:rsid w:val="001A6533"/>
    <w:rsid w:val="001A6AB3"/>
    <w:rsid w:val="001B31A9"/>
    <w:rsid w:val="001B63A4"/>
    <w:rsid w:val="001B6A1D"/>
    <w:rsid w:val="001B737A"/>
    <w:rsid w:val="001C2267"/>
    <w:rsid w:val="001C40DD"/>
    <w:rsid w:val="001C4B61"/>
    <w:rsid w:val="001C60A7"/>
    <w:rsid w:val="001C7576"/>
    <w:rsid w:val="001E14AC"/>
    <w:rsid w:val="001E18B9"/>
    <w:rsid w:val="001E1C71"/>
    <w:rsid w:val="001E1E30"/>
    <w:rsid w:val="001E2FE9"/>
    <w:rsid w:val="001E519E"/>
    <w:rsid w:val="001E6515"/>
    <w:rsid w:val="001E754D"/>
    <w:rsid w:val="001F082A"/>
    <w:rsid w:val="001F23B6"/>
    <w:rsid w:val="001F5F85"/>
    <w:rsid w:val="002000D3"/>
    <w:rsid w:val="002112DF"/>
    <w:rsid w:val="00211D5B"/>
    <w:rsid w:val="00212EDF"/>
    <w:rsid w:val="002134D2"/>
    <w:rsid w:val="002142A3"/>
    <w:rsid w:val="002153DC"/>
    <w:rsid w:val="00215D07"/>
    <w:rsid w:val="002164DD"/>
    <w:rsid w:val="002231C3"/>
    <w:rsid w:val="002241A2"/>
    <w:rsid w:val="0022491A"/>
    <w:rsid w:val="00225F97"/>
    <w:rsid w:val="0022781D"/>
    <w:rsid w:val="00227AF0"/>
    <w:rsid w:val="00230025"/>
    <w:rsid w:val="00230DA0"/>
    <w:rsid w:val="00232EAF"/>
    <w:rsid w:val="00234A83"/>
    <w:rsid w:val="00235A66"/>
    <w:rsid w:val="002401EF"/>
    <w:rsid w:val="00241376"/>
    <w:rsid w:val="00242412"/>
    <w:rsid w:val="00244EA9"/>
    <w:rsid w:val="00251E59"/>
    <w:rsid w:val="002540E4"/>
    <w:rsid w:val="0027582C"/>
    <w:rsid w:val="00275E42"/>
    <w:rsid w:val="00281251"/>
    <w:rsid w:val="0028234D"/>
    <w:rsid w:val="00283778"/>
    <w:rsid w:val="00290E7D"/>
    <w:rsid w:val="002945A6"/>
    <w:rsid w:val="00297011"/>
    <w:rsid w:val="00297F50"/>
    <w:rsid w:val="002A3BA6"/>
    <w:rsid w:val="002A57FB"/>
    <w:rsid w:val="002A6624"/>
    <w:rsid w:val="002A6827"/>
    <w:rsid w:val="002A6B76"/>
    <w:rsid w:val="002A73E2"/>
    <w:rsid w:val="002B0649"/>
    <w:rsid w:val="002B158C"/>
    <w:rsid w:val="002B1FD7"/>
    <w:rsid w:val="002B2300"/>
    <w:rsid w:val="002B5103"/>
    <w:rsid w:val="002B7390"/>
    <w:rsid w:val="002C2FCC"/>
    <w:rsid w:val="002C373A"/>
    <w:rsid w:val="002C4051"/>
    <w:rsid w:val="002C43F9"/>
    <w:rsid w:val="002C7ABE"/>
    <w:rsid w:val="002D66D5"/>
    <w:rsid w:val="002D70B7"/>
    <w:rsid w:val="002E06BE"/>
    <w:rsid w:val="002E2BB3"/>
    <w:rsid w:val="002E572F"/>
    <w:rsid w:val="002E63BA"/>
    <w:rsid w:val="002E6EB3"/>
    <w:rsid w:val="002E70C0"/>
    <w:rsid w:val="002F0C80"/>
    <w:rsid w:val="002F245A"/>
    <w:rsid w:val="002F4E52"/>
    <w:rsid w:val="0030306C"/>
    <w:rsid w:val="003071ED"/>
    <w:rsid w:val="00307DF6"/>
    <w:rsid w:val="00313F8F"/>
    <w:rsid w:val="003150E1"/>
    <w:rsid w:val="00317365"/>
    <w:rsid w:val="003211B9"/>
    <w:rsid w:val="0032542D"/>
    <w:rsid w:val="00325902"/>
    <w:rsid w:val="00332F4D"/>
    <w:rsid w:val="003334C7"/>
    <w:rsid w:val="00337043"/>
    <w:rsid w:val="00337A81"/>
    <w:rsid w:val="003416B4"/>
    <w:rsid w:val="00346D27"/>
    <w:rsid w:val="0034792A"/>
    <w:rsid w:val="00352C96"/>
    <w:rsid w:val="003548A3"/>
    <w:rsid w:val="00356BC1"/>
    <w:rsid w:val="0036038B"/>
    <w:rsid w:val="00362F7E"/>
    <w:rsid w:val="00363259"/>
    <w:rsid w:val="003641E8"/>
    <w:rsid w:val="003722F4"/>
    <w:rsid w:val="00374686"/>
    <w:rsid w:val="00375239"/>
    <w:rsid w:val="00375AE5"/>
    <w:rsid w:val="0037743C"/>
    <w:rsid w:val="0038406F"/>
    <w:rsid w:val="0039062F"/>
    <w:rsid w:val="00391E1E"/>
    <w:rsid w:val="003931C2"/>
    <w:rsid w:val="00396ADF"/>
    <w:rsid w:val="003A1525"/>
    <w:rsid w:val="003A2429"/>
    <w:rsid w:val="003A3A6A"/>
    <w:rsid w:val="003A3DA0"/>
    <w:rsid w:val="003A7087"/>
    <w:rsid w:val="003B4CBC"/>
    <w:rsid w:val="003B5715"/>
    <w:rsid w:val="003B7911"/>
    <w:rsid w:val="003C1073"/>
    <w:rsid w:val="003C4C05"/>
    <w:rsid w:val="003C50CA"/>
    <w:rsid w:val="003C520A"/>
    <w:rsid w:val="003C5816"/>
    <w:rsid w:val="003D29F1"/>
    <w:rsid w:val="003D2D37"/>
    <w:rsid w:val="003D2FE9"/>
    <w:rsid w:val="003D5942"/>
    <w:rsid w:val="003D5C3E"/>
    <w:rsid w:val="003E097F"/>
    <w:rsid w:val="003E276D"/>
    <w:rsid w:val="003E2985"/>
    <w:rsid w:val="003E59BD"/>
    <w:rsid w:val="003E7B11"/>
    <w:rsid w:val="003F247D"/>
    <w:rsid w:val="003F3114"/>
    <w:rsid w:val="003F6C88"/>
    <w:rsid w:val="003F6E0F"/>
    <w:rsid w:val="003F7AAA"/>
    <w:rsid w:val="003F7FD6"/>
    <w:rsid w:val="004017C3"/>
    <w:rsid w:val="004019B3"/>
    <w:rsid w:val="004039C7"/>
    <w:rsid w:val="00403BC9"/>
    <w:rsid w:val="004058F1"/>
    <w:rsid w:val="00405F1B"/>
    <w:rsid w:val="00411D18"/>
    <w:rsid w:val="0041266F"/>
    <w:rsid w:val="00416B1E"/>
    <w:rsid w:val="00417F14"/>
    <w:rsid w:val="00422F94"/>
    <w:rsid w:val="00426D9D"/>
    <w:rsid w:val="00427137"/>
    <w:rsid w:val="00427B6B"/>
    <w:rsid w:val="0043224A"/>
    <w:rsid w:val="00432265"/>
    <w:rsid w:val="00433385"/>
    <w:rsid w:val="0043423F"/>
    <w:rsid w:val="004360E8"/>
    <w:rsid w:val="00436D49"/>
    <w:rsid w:val="0044160E"/>
    <w:rsid w:val="0044207A"/>
    <w:rsid w:val="00443E1B"/>
    <w:rsid w:val="0044424E"/>
    <w:rsid w:val="00444C0D"/>
    <w:rsid w:val="00444E4D"/>
    <w:rsid w:val="0045182A"/>
    <w:rsid w:val="00452E12"/>
    <w:rsid w:val="00452F48"/>
    <w:rsid w:val="00453805"/>
    <w:rsid w:val="00453B0C"/>
    <w:rsid w:val="00454F2E"/>
    <w:rsid w:val="0046059A"/>
    <w:rsid w:val="00461344"/>
    <w:rsid w:val="004617BE"/>
    <w:rsid w:val="00462335"/>
    <w:rsid w:val="00462361"/>
    <w:rsid w:val="00462E6D"/>
    <w:rsid w:val="004665B2"/>
    <w:rsid w:val="00471B83"/>
    <w:rsid w:val="0047255E"/>
    <w:rsid w:val="0047702C"/>
    <w:rsid w:val="004772CD"/>
    <w:rsid w:val="004800C4"/>
    <w:rsid w:val="004812D6"/>
    <w:rsid w:val="0048177F"/>
    <w:rsid w:val="00481A81"/>
    <w:rsid w:val="0048286A"/>
    <w:rsid w:val="00482C16"/>
    <w:rsid w:val="00485E97"/>
    <w:rsid w:val="00487ED6"/>
    <w:rsid w:val="004945AE"/>
    <w:rsid w:val="00494763"/>
    <w:rsid w:val="0049573D"/>
    <w:rsid w:val="0049583D"/>
    <w:rsid w:val="00495E62"/>
    <w:rsid w:val="004976D1"/>
    <w:rsid w:val="004A0128"/>
    <w:rsid w:val="004A0C80"/>
    <w:rsid w:val="004A5F7A"/>
    <w:rsid w:val="004B09BF"/>
    <w:rsid w:val="004B2CEE"/>
    <w:rsid w:val="004B33E7"/>
    <w:rsid w:val="004B6128"/>
    <w:rsid w:val="004B7809"/>
    <w:rsid w:val="004C1CA8"/>
    <w:rsid w:val="004C299B"/>
    <w:rsid w:val="004C372C"/>
    <w:rsid w:val="004C4294"/>
    <w:rsid w:val="004D2EE0"/>
    <w:rsid w:val="004D50C8"/>
    <w:rsid w:val="004D61F8"/>
    <w:rsid w:val="004D6EDD"/>
    <w:rsid w:val="004D726E"/>
    <w:rsid w:val="004E1370"/>
    <w:rsid w:val="004E24BA"/>
    <w:rsid w:val="004E3C6C"/>
    <w:rsid w:val="004E5420"/>
    <w:rsid w:val="004E5902"/>
    <w:rsid w:val="004F0BB1"/>
    <w:rsid w:val="004F0E51"/>
    <w:rsid w:val="004F165D"/>
    <w:rsid w:val="004F182A"/>
    <w:rsid w:val="004F2304"/>
    <w:rsid w:val="004F2B23"/>
    <w:rsid w:val="004F345D"/>
    <w:rsid w:val="004F439F"/>
    <w:rsid w:val="004F43B5"/>
    <w:rsid w:val="005005B1"/>
    <w:rsid w:val="005058B1"/>
    <w:rsid w:val="005113D2"/>
    <w:rsid w:val="00512BAA"/>
    <w:rsid w:val="00512E9C"/>
    <w:rsid w:val="00512ECA"/>
    <w:rsid w:val="00514075"/>
    <w:rsid w:val="00514A45"/>
    <w:rsid w:val="005167EE"/>
    <w:rsid w:val="005169F3"/>
    <w:rsid w:val="00522131"/>
    <w:rsid w:val="005253C2"/>
    <w:rsid w:val="00526226"/>
    <w:rsid w:val="0053010C"/>
    <w:rsid w:val="00530161"/>
    <w:rsid w:val="00530D55"/>
    <w:rsid w:val="00531FD0"/>
    <w:rsid w:val="00533938"/>
    <w:rsid w:val="005374C3"/>
    <w:rsid w:val="00540EE0"/>
    <w:rsid w:val="005436CC"/>
    <w:rsid w:val="00543AB7"/>
    <w:rsid w:val="00545D5F"/>
    <w:rsid w:val="0054738E"/>
    <w:rsid w:val="00550EB7"/>
    <w:rsid w:val="00552C22"/>
    <w:rsid w:val="00553C9D"/>
    <w:rsid w:val="005555FB"/>
    <w:rsid w:val="005558A5"/>
    <w:rsid w:val="00556635"/>
    <w:rsid w:val="00556773"/>
    <w:rsid w:val="00557467"/>
    <w:rsid w:val="00557C50"/>
    <w:rsid w:val="005609B6"/>
    <w:rsid w:val="00561A22"/>
    <w:rsid w:val="00561A51"/>
    <w:rsid w:val="00563F5F"/>
    <w:rsid w:val="00565ADE"/>
    <w:rsid w:val="00566B1A"/>
    <w:rsid w:val="0056733C"/>
    <w:rsid w:val="00567D88"/>
    <w:rsid w:val="00567FA7"/>
    <w:rsid w:val="0057166C"/>
    <w:rsid w:val="00572232"/>
    <w:rsid w:val="00572364"/>
    <w:rsid w:val="00574582"/>
    <w:rsid w:val="00574C0C"/>
    <w:rsid w:val="0057689F"/>
    <w:rsid w:val="00577812"/>
    <w:rsid w:val="00582C74"/>
    <w:rsid w:val="00584E99"/>
    <w:rsid w:val="00585E54"/>
    <w:rsid w:val="005875A5"/>
    <w:rsid w:val="00587AE8"/>
    <w:rsid w:val="005917A8"/>
    <w:rsid w:val="005934A2"/>
    <w:rsid w:val="005934E7"/>
    <w:rsid w:val="00594406"/>
    <w:rsid w:val="005A1CAB"/>
    <w:rsid w:val="005A2439"/>
    <w:rsid w:val="005A293B"/>
    <w:rsid w:val="005A4A95"/>
    <w:rsid w:val="005A63D5"/>
    <w:rsid w:val="005B1DF6"/>
    <w:rsid w:val="005B3176"/>
    <w:rsid w:val="005B4182"/>
    <w:rsid w:val="005B4D9C"/>
    <w:rsid w:val="005C7026"/>
    <w:rsid w:val="005D02C4"/>
    <w:rsid w:val="005D0B75"/>
    <w:rsid w:val="005D56DA"/>
    <w:rsid w:val="005D6965"/>
    <w:rsid w:val="005D78B4"/>
    <w:rsid w:val="005E0ED4"/>
    <w:rsid w:val="005E319E"/>
    <w:rsid w:val="005E51F3"/>
    <w:rsid w:val="005E6C66"/>
    <w:rsid w:val="005F183F"/>
    <w:rsid w:val="005F30C4"/>
    <w:rsid w:val="005F3211"/>
    <w:rsid w:val="005F3564"/>
    <w:rsid w:val="005F64FB"/>
    <w:rsid w:val="005F7393"/>
    <w:rsid w:val="00600FF6"/>
    <w:rsid w:val="00603CA1"/>
    <w:rsid w:val="00606D03"/>
    <w:rsid w:val="00613189"/>
    <w:rsid w:val="00616772"/>
    <w:rsid w:val="00616FA2"/>
    <w:rsid w:val="00620960"/>
    <w:rsid w:val="00621A2C"/>
    <w:rsid w:val="00622102"/>
    <w:rsid w:val="00623F1A"/>
    <w:rsid w:val="006256EA"/>
    <w:rsid w:val="00626EA0"/>
    <w:rsid w:val="00631023"/>
    <w:rsid w:val="00632437"/>
    <w:rsid w:val="00633108"/>
    <w:rsid w:val="0063455D"/>
    <w:rsid w:val="00642FD7"/>
    <w:rsid w:val="00643159"/>
    <w:rsid w:val="006445D1"/>
    <w:rsid w:val="00644D09"/>
    <w:rsid w:val="0064703A"/>
    <w:rsid w:val="00652015"/>
    <w:rsid w:val="006530A6"/>
    <w:rsid w:val="00656C68"/>
    <w:rsid w:val="0065721D"/>
    <w:rsid w:val="00657739"/>
    <w:rsid w:val="006632D4"/>
    <w:rsid w:val="0066491E"/>
    <w:rsid w:val="0066492A"/>
    <w:rsid w:val="00665D4E"/>
    <w:rsid w:val="00665D60"/>
    <w:rsid w:val="006671B7"/>
    <w:rsid w:val="006709C8"/>
    <w:rsid w:val="00674D1E"/>
    <w:rsid w:val="006767D8"/>
    <w:rsid w:val="006808D1"/>
    <w:rsid w:val="00682557"/>
    <w:rsid w:val="00684A48"/>
    <w:rsid w:val="00687C3E"/>
    <w:rsid w:val="006912C7"/>
    <w:rsid w:val="00695426"/>
    <w:rsid w:val="0069780E"/>
    <w:rsid w:val="006A041A"/>
    <w:rsid w:val="006A0EE4"/>
    <w:rsid w:val="006A2D2E"/>
    <w:rsid w:val="006A3080"/>
    <w:rsid w:val="006A31E3"/>
    <w:rsid w:val="006A5B99"/>
    <w:rsid w:val="006A65DC"/>
    <w:rsid w:val="006A6655"/>
    <w:rsid w:val="006A6D07"/>
    <w:rsid w:val="006A7BAD"/>
    <w:rsid w:val="006A7C34"/>
    <w:rsid w:val="006B33AA"/>
    <w:rsid w:val="006B56ED"/>
    <w:rsid w:val="006C228C"/>
    <w:rsid w:val="006C5426"/>
    <w:rsid w:val="006C6436"/>
    <w:rsid w:val="006C6ED8"/>
    <w:rsid w:val="006D16AC"/>
    <w:rsid w:val="006D3AC0"/>
    <w:rsid w:val="006D497F"/>
    <w:rsid w:val="006D6B75"/>
    <w:rsid w:val="006D783C"/>
    <w:rsid w:val="006D7C0B"/>
    <w:rsid w:val="006E3EC0"/>
    <w:rsid w:val="006E7AF2"/>
    <w:rsid w:val="006F34E9"/>
    <w:rsid w:val="006F403E"/>
    <w:rsid w:val="006F4929"/>
    <w:rsid w:val="006F6558"/>
    <w:rsid w:val="006F68E4"/>
    <w:rsid w:val="007005C1"/>
    <w:rsid w:val="007015DF"/>
    <w:rsid w:val="007025EB"/>
    <w:rsid w:val="00704A4F"/>
    <w:rsid w:val="00705E1B"/>
    <w:rsid w:val="007110CA"/>
    <w:rsid w:val="0071152D"/>
    <w:rsid w:val="0071198D"/>
    <w:rsid w:val="00714397"/>
    <w:rsid w:val="00722FC4"/>
    <w:rsid w:val="00723409"/>
    <w:rsid w:val="007252D9"/>
    <w:rsid w:val="00727ADD"/>
    <w:rsid w:val="00730E51"/>
    <w:rsid w:val="0073216E"/>
    <w:rsid w:val="00733A16"/>
    <w:rsid w:val="007344D8"/>
    <w:rsid w:val="007363A4"/>
    <w:rsid w:val="00741DFF"/>
    <w:rsid w:val="007432C0"/>
    <w:rsid w:val="007440F6"/>
    <w:rsid w:val="0074457B"/>
    <w:rsid w:val="0075216C"/>
    <w:rsid w:val="007564B1"/>
    <w:rsid w:val="0075684B"/>
    <w:rsid w:val="00763CEC"/>
    <w:rsid w:val="00764267"/>
    <w:rsid w:val="00773C0D"/>
    <w:rsid w:val="00784EE1"/>
    <w:rsid w:val="00787029"/>
    <w:rsid w:val="00790824"/>
    <w:rsid w:val="00795A00"/>
    <w:rsid w:val="007A3CDA"/>
    <w:rsid w:val="007A7D83"/>
    <w:rsid w:val="007A7DD5"/>
    <w:rsid w:val="007B3985"/>
    <w:rsid w:val="007B437E"/>
    <w:rsid w:val="007B5E70"/>
    <w:rsid w:val="007B60A3"/>
    <w:rsid w:val="007B7B8A"/>
    <w:rsid w:val="007C0E38"/>
    <w:rsid w:val="007C4922"/>
    <w:rsid w:val="007D1759"/>
    <w:rsid w:val="007D1A01"/>
    <w:rsid w:val="007D1B08"/>
    <w:rsid w:val="007D258C"/>
    <w:rsid w:val="007D4153"/>
    <w:rsid w:val="007D4294"/>
    <w:rsid w:val="007D5BB8"/>
    <w:rsid w:val="007D7561"/>
    <w:rsid w:val="007D7E8B"/>
    <w:rsid w:val="007D7F02"/>
    <w:rsid w:val="007E1731"/>
    <w:rsid w:val="007E1C66"/>
    <w:rsid w:val="007F1328"/>
    <w:rsid w:val="007F3F63"/>
    <w:rsid w:val="007F46EA"/>
    <w:rsid w:val="007F5C21"/>
    <w:rsid w:val="007F6441"/>
    <w:rsid w:val="007F6AB2"/>
    <w:rsid w:val="007F7597"/>
    <w:rsid w:val="00804C6C"/>
    <w:rsid w:val="00804FE7"/>
    <w:rsid w:val="00811CAE"/>
    <w:rsid w:val="00815E8B"/>
    <w:rsid w:val="00817156"/>
    <w:rsid w:val="00821AA7"/>
    <w:rsid w:val="008231CD"/>
    <w:rsid w:val="00823E82"/>
    <w:rsid w:val="008244A6"/>
    <w:rsid w:val="00826F00"/>
    <w:rsid w:val="00826FE3"/>
    <w:rsid w:val="00827125"/>
    <w:rsid w:val="0083028F"/>
    <w:rsid w:val="008310F3"/>
    <w:rsid w:val="0083313A"/>
    <w:rsid w:val="008372EB"/>
    <w:rsid w:val="00845B90"/>
    <w:rsid w:val="00846E2F"/>
    <w:rsid w:val="00850CEA"/>
    <w:rsid w:val="00854888"/>
    <w:rsid w:val="00856E8E"/>
    <w:rsid w:val="008574E6"/>
    <w:rsid w:val="00860093"/>
    <w:rsid w:val="00864710"/>
    <w:rsid w:val="00865D0E"/>
    <w:rsid w:val="00870D1A"/>
    <w:rsid w:val="00871ED5"/>
    <w:rsid w:val="00872444"/>
    <w:rsid w:val="00872DCE"/>
    <w:rsid w:val="008766A3"/>
    <w:rsid w:val="00877E9B"/>
    <w:rsid w:val="0088317D"/>
    <w:rsid w:val="00884BEF"/>
    <w:rsid w:val="0089099A"/>
    <w:rsid w:val="008909EF"/>
    <w:rsid w:val="0089263A"/>
    <w:rsid w:val="008956F9"/>
    <w:rsid w:val="008969E0"/>
    <w:rsid w:val="008B0158"/>
    <w:rsid w:val="008B05A7"/>
    <w:rsid w:val="008B37BB"/>
    <w:rsid w:val="008B37CA"/>
    <w:rsid w:val="008B4A52"/>
    <w:rsid w:val="008B4C12"/>
    <w:rsid w:val="008B4FEB"/>
    <w:rsid w:val="008B63DF"/>
    <w:rsid w:val="008B7AF2"/>
    <w:rsid w:val="008C0CD4"/>
    <w:rsid w:val="008C1635"/>
    <w:rsid w:val="008C3D68"/>
    <w:rsid w:val="008C5B37"/>
    <w:rsid w:val="008C6FB9"/>
    <w:rsid w:val="008D0EF9"/>
    <w:rsid w:val="008D2C34"/>
    <w:rsid w:val="008D5913"/>
    <w:rsid w:val="008E1B75"/>
    <w:rsid w:val="008E3903"/>
    <w:rsid w:val="008E420C"/>
    <w:rsid w:val="008E4548"/>
    <w:rsid w:val="008E4EAE"/>
    <w:rsid w:val="008E53DA"/>
    <w:rsid w:val="008E5EC9"/>
    <w:rsid w:val="008E732E"/>
    <w:rsid w:val="008E7E02"/>
    <w:rsid w:val="008F1F4F"/>
    <w:rsid w:val="008F2684"/>
    <w:rsid w:val="008F2F0E"/>
    <w:rsid w:val="008F76E3"/>
    <w:rsid w:val="009036EF"/>
    <w:rsid w:val="00904974"/>
    <w:rsid w:val="0090617B"/>
    <w:rsid w:val="0090748F"/>
    <w:rsid w:val="009076F1"/>
    <w:rsid w:val="00910132"/>
    <w:rsid w:val="0091165D"/>
    <w:rsid w:val="00913FEC"/>
    <w:rsid w:val="00915F12"/>
    <w:rsid w:val="00925044"/>
    <w:rsid w:val="009259DE"/>
    <w:rsid w:val="00927088"/>
    <w:rsid w:val="00927CC9"/>
    <w:rsid w:val="009308B4"/>
    <w:rsid w:val="00930BE0"/>
    <w:rsid w:val="00940290"/>
    <w:rsid w:val="0094222B"/>
    <w:rsid w:val="00943C67"/>
    <w:rsid w:val="00950930"/>
    <w:rsid w:val="00952769"/>
    <w:rsid w:val="00953A2E"/>
    <w:rsid w:val="00953B4B"/>
    <w:rsid w:val="009559AB"/>
    <w:rsid w:val="00955A6E"/>
    <w:rsid w:val="0096036D"/>
    <w:rsid w:val="009612AF"/>
    <w:rsid w:val="0096406C"/>
    <w:rsid w:val="0096544C"/>
    <w:rsid w:val="00965FF4"/>
    <w:rsid w:val="009743F4"/>
    <w:rsid w:val="0097614F"/>
    <w:rsid w:val="00982F80"/>
    <w:rsid w:val="00984271"/>
    <w:rsid w:val="00987471"/>
    <w:rsid w:val="00990DC0"/>
    <w:rsid w:val="00994611"/>
    <w:rsid w:val="009A0069"/>
    <w:rsid w:val="009A1648"/>
    <w:rsid w:val="009A2FA8"/>
    <w:rsid w:val="009A626B"/>
    <w:rsid w:val="009A745B"/>
    <w:rsid w:val="009B1F59"/>
    <w:rsid w:val="009B5D21"/>
    <w:rsid w:val="009B5F5B"/>
    <w:rsid w:val="009B684B"/>
    <w:rsid w:val="009C1101"/>
    <w:rsid w:val="009C1B12"/>
    <w:rsid w:val="009C3CCF"/>
    <w:rsid w:val="009C659A"/>
    <w:rsid w:val="009C6B10"/>
    <w:rsid w:val="009C6FDB"/>
    <w:rsid w:val="009C7CE3"/>
    <w:rsid w:val="009D4670"/>
    <w:rsid w:val="009D5639"/>
    <w:rsid w:val="009D566A"/>
    <w:rsid w:val="009D75D8"/>
    <w:rsid w:val="009E015A"/>
    <w:rsid w:val="009E1281"/>
    <w:rsid w:val="009E19FE"/>
    <w:rsid w:val="009E23CF"/>
    <w:rsid w:val="009F4071"/>
    <w:rsid w:val="009F40F3"/>
    <w:rsid w:val="009F6666"/>
    <w:rsid w:val="00A000D4"/>
    <w:rsid w:val="00A01ACA"/>
    <w:rsid w:val="00A0229D"/>
    <w:rsid w:val="00A03080"/>
    <w:rsid w:val="00A04188"/>
    <w:rsid w:val="00A11833"/>
    <w:rsid w:val="00A1199A"/>
    <w:rsid w:val="00A1218D"/>
    <w:rsid w:val="00A140CA"/>
    <w:rsid w:val="00A21BE5"/>
    <w:rsid w:val="00A23519"/>
    <w:rsid w:val="00A24143"/>
    <w:rsid w:val="00A24927"/>
    <w:rsid w:val="00A32B11"/>
    <w:rsid w:val="00A36D60"/>
    <w:rsid w:val="00A37275"/>
    <w:rsid w:val="00A42517"/>
    <w:rsid w:val="00A46C0A"/>
    <w:rsid w:val="00A46DB7"/>
    <w:rsid w:val="00A51019"/>
    <w:rsid w:val="00A52338"/>
    <w:rsid w:val="00A53489"/>
    <w:rsid w:val="00A53AFD"/>
    <w:rsid w:val="00A54C93"/>
    <w:rsid w:val="00A557EE"/>
    <w:rsid w:val="00A5685A"/>
    <w:rsid w:val="00A60BCF"/>
    <w:rsid w:val="00A71D3D"/>
    <w:rsid w:val="00A72713"/>
    <w:rsid w:val="00A73B38"/>
    <w:rsid w:val="00A8042A"/>
    <w:rsid w:val="00A80605"/>
    <w:rsid w:val="00A82559"/>
    <w:rsid w:val="00A82C09"/>
    <w:rsid w:val="00A82FF9"/>
    <w:rsid w:val="00A85B6B"/>
    <w:rsid w:val="00A86961"/>
    <w:rsid w:val="00A901D5"/>
    <w:rsid w:val="00A90A4E"/>
    <w:rsid w:val="00A90FF2"/>
    <w:rsid w:val="00A92864"/>
    <w:rsid w:val="00A93DA2"/>
    <w:rsid w:val="00A9428C"/>
    <w:rsid w:val="00A94F6A"/>
    <w:rsid w:val="00A9763C"/>
    <w:rsid w:val="00AA1F2C"/>
    <w:rsid w:val="00AA30D6"/>
    <w:rsid w:val="00AB1CFB"/>
    <w:rsid w:val="00AB64D2"/>
    <w:rsid w:val="00AC3117"/>
    <w:rsid w:val="00AC6ECC"/>
    <w:rsid w:val="00AD01C1"/>
    <w:rsid w:val="00AD056D"/>
    <w:rsid w:val="00AD3803"/>
    <w:rsid w:val="00AE0D00"/>
    <w:rsid w:val="00AF003F"/>
    <w:rsid w:val="00AF20A2"/>
    <w:rsid w:val="00AF256C"/>
    <w:rsid w:val="00AF4985"/>
    <w:rsid w:val="00AF4CA1"/>
    <w:rsid w:val="00AF5FDA"/>
    <w:rsid w:val="00AF70B6"/>
    <w:rsid w:val="00B03345"/>
    <w:rsid w:val="00B07533"/>
    <w:rsid w:val="00B172B0"/>
    <w:rsid w:val="00B20AEB"/>
    <w:rsid w:val="00B20BB6"/>
    <w:rsid w:val="00B241F8"/>
    <w:rsid w:val="00B27505"/>
    <w:rsid w:val="00B31B81"/>
    <w:rsid w:val="00B323A3"/>
    <w:rsid w:val="00B35980"/>
    <w:rsid w:val="00B36AB4"/>
    <w:rsid w:val="00B37F79"/>
    <w:rsid w:val="00B40E40"/>
    <w:rsid w:val="00B43721"/>
    <w:rsid w:val="00B46211"/>
    <w:rsid w:val="00B4657F"/>
    <w:rsid w:val="00B51E04"/>
    <w:rsid w:val="00B5391E"/>
    <w:rsid w:val="00B5624C"/>
    <w:rsid w:val="00B6089E"/>
    <w:rsid w:val="00B65351"/>
    <w:rsid w:val="00B71803"/>
    <w:rsid w:val="00B72B13"/>
    <w:rsid w:val="00B737A9"/>
    <w:rsid w:val="00B739BC"/>
    <w:rsid w:val="00B747BD"/>
    <w:rsid w:val="00B762C7"/>
    <w:rsid w:val="00B776E2"/>
    <w:rsid w:val="00B77E38"/>
    <w:rsid w:val="00B8180A"/>
    <w:rsid w:val="00B819D8"/>
    <w:rsid w:val="00B8223F"/>
    <w:rsid w:val="00B850EF"/>
    <w:rsid w:val="00B858F1"/>
    <w:rsid w:val="00B85CF3"/>
    <w:rsid w:val="00B91602"/>
    <w:rsid w:val="00B96109"/>
    <w:rsid w:val="00B973C1"/>
    <w:rsid w:val="00BA3208"/>
    <w:rsid w:val="00BA33EC"/>
    <w:rsid w:val="00BB396B"/>
    <w:rsid w:val="00BB5507"/>
    <w:rsid w:val="00BB71BC"/>
    <w:rsid w:val="00BB7EBB"/>
    <w:rsid w:val="00BC3A44"/>
    <w:rsid w:val="00BC588E"/>
    <w:rsid w:val="00BC6C2B"/>
    <w:rsid w:val="00BD0013"/>
    <w:rsid w:val="00BD1321"/>
    <w:rsid w:val="00BD2919"/>
    <w:rsid w:val="00BD3747"/>
    <w:rsid w:val="00BD573F"/>
    <w:rsid w:val="00BD5C13"/>
    <w:rsid w:val="00BE0609"/>
    <w:rsid w:val="00BE0BA4"/>
    <w:rsid w:val="00BE2777"/>
    <w:rsid w:val="00BE3959"/>
    <w:rsid w:val="00BE60D4"/>
    <w:rsid w:val="00BE6B02"/>
    <w:rsid w:val="00BE7805"/>
    <w:rsid w:val="00BE7C86"/>
    <w:rsid w:val="00BF31CC"/>
    <w:rsid w:val="00BF36C1"/>
    <w:rsid w:val="00BF5D86"/>
    <w:rsid w:val="00BF7D80"/>
    <w:rsid w:val="00C04100"/>
    <w:rsid w:val="00C07156"/>
    <w:rsid w:val="00C07B93"/>
    <w:rsid w:val="00C10257"/>
    <w:rsid w:val="00C12794"/>
    <w:rsid w:val="00C12C25"/>
    <w:rsid w:val="00C1628D"/>
    <w:rsid w:val="00C20044"/>
    <w:rsid w:val="00C215B5"/>
    <w:rsid w:val="00C21D14"/>
    <w:rsid w:val="00C23BD1"/>
    <w:rsid w:val="00C24405"/>
    <w:rsid w:val="00C259A5"/>
    <w:rsid w:val="00C3018E"/>
    <w:rsid w:val="00C32BC3"/>
    <w:rsid w:val="00C32FF5"/>
    <w:rsid w:val="00C34EB4"/>
    <w:rsid w:val="00C40D9A"/>
    <w:rsid w:val="00C42C18"/>
    <w:rsid w:val="00C42C3A"/>
    <w:rsid w:val="00C4443B"/>
    <w:rsid w:val="00C451A7"/>
    <w:rsid w:val="00C47E5F"/>
    <w:rsid w:val="00C51872"/>
    <w:rsid w:val="00C51E5F"/>
    <w:rsid w:val="00C532D1"/>
    <w:rsid w:val="00C53E9B"/>
    <w:rsid w:val="00C557BD"/>
    <w:rsid w:val="00C569CA"/>
    <w:rsid w:val="00C60A6B"/>
    <w:rsid w:val="00C6228B"/>
    <w:rsid w:val="00C640C0"/>
    <w:rsid w:val="00C641B6"/>
    <w:rsid w:val="00C64492"/>
    <w:rsid w:val="00C64B4B"/>
    <w:rsid w:val="00C6687E"/>
    <w:rsid w:val="00C73A90"/>
    <w:rsid w:val="00C73B8C"/>
    <w:rsid w:val="00C81E26"/>
    <w:rsid w:val="00C86370"/>
    <w:rsid w:val="00C90640"/>
    <w:rsid w:val="00C90BC7"/>
    <w:rsid w:val="00C927A5"/>
    <w:rsid w:val="00C92D81"/>
    <w:rsid w:val="00C93CD6"/>
    <w:rsid w:val="00C94EE7"/>
    <w:rsid w:val="00C97DF7"/>
    <w:rsid w:val="00CA228F"/>
    <w:rsid w:val="00CA7E7E"/>
    <w:rsid w:val="00CB0F4E"/>
    <w:rsid w:val="00CB16C8"/>
    <w:rsid w:val="00CB3229"/>
    <w:rsid w:val="00CB55FD"/>
    <w:rsid w:val="00CB5E6C"/>
    <w:rsid w:val="00CC1064"/>
    <w:rsid w:val="00CC29FC"/>
    <w:rsid w:val="00CC3ADF"/>
    <w:rsid w:val="00CC3B7E"/>
    <w:rsid w:val="00CC4C31"/>
    <w:rsid w:val="00CC51C7"/>
    <w:rsid w:val="00CC6B2C"/>
    <w:rsid w:val="00CC7F37"/>
    <w:rsid w:val="00CD77DB"/>
    <w:rsid w:val="00CD79EC"/>
    <w:rsid w:val="00CE1472"/>
    <w:rsid w:val="00CE31EF"/>
    <w:rsid w:val="00CE4AAA"/>
    <w:rsid w:val="00CE6460"/>
    <w:rsid w:val="00CE77FF"/>
    <w:rsid w:val="00CE7E54"/>
    <w:rsid w:val="00CF297A"/>
    <w:rsid w:val="00CF36EC"/>
    <w:rsid w:val="00CF5947"/>
    <w:rsid w:val="00CF6C54"/>
    <w:rsid w:val="00CF73C9"/>
    <w:rsid w:val="00CF754D"/>
    <w:rsid w:val="00CF7ABD"/>
    <w:rsid w:val="00CF7AEB"/>
    <w:rsid w:val="00CF7AEF"/>
    <w:rsid w:val="00D02048"/>
    <w:rsid w:val="00D0250A"/>
    <w:rsid w:val="00D072F0"/>
    <w:rsid w:val="00D07F60"/>
    <w:rsid w:val="00D11487"/>
    <w:rsid w:val="00D15AB6"/>
    <w:rsid w:val="00D20874"/>
    <w:rsid w:val="00D20E7F"/>
    <w:rsid w:val="00D23238"/>
    <w:rsid w:val="00D23484"/>
    <w:rsid w:val="00D27C2B"/>
    <w:rsid w:val="00D30AC6"/>
    <w:rsid w:val="00D31493"/>
    <w:rsid w:val="00D34BF2"/>
    <w:rsid w:val="00D36C30"/>
    <w:rsid w:val="00D373C0"/>
    <w:rsid w:val="00D376F8"/>
    <w:rsid w:val="00D37AE9"/>
    <w:rsid w:val="00D37F1A"/>
    <w:rsid w:val="00D42405"/>
    <w:rsid w:val="00D43089"/>
    <w:rsid w:val="00D43D90"/>
    <w:rsid w:val="00D458B7"/>
    <w:rsid w:val="00D45B32"/>
    <w:rsid w:val="00D46161"/>
    <w:rsid w:val="00D466D5"/>
    <w:rsid w:val="00D50A2A"/>
    <w:rsid w:val="00D521DD"/>
    <w:rsid w:val="00D52536"/>
    <w:rsid w:val="00D544CF"/>
    <w:rsid w:val="00D62C7B"/>
    <w:rsid w:val="00D630E2"/>
    <w:rsid w:val="00D64F69"/>
    <w:rsid w:val="00D64FAF"/>
    <w:rsid w:val="00D7013A"/>
    <w:rsid w:val="00D713C0"/>
    <w:rsid w:val="00D75F06"/>
    <w:rsid w:val="00D768A5"/>
    <w:rsid w:val="00D76E28"/>
    <w:rsid w:val="00D7745D"/>
    <w:rsid w:val="00D80B3A"/>
    <w:rsid w:val="00D82E9F"/>
    <w:rsid w:val="00D84DEC"/>
    <w:rsid w:val="00D84F23"/>
    <w:rsid w:val="00D8598A"/>
    <w:rsid w:val="00D8656A"/>
    <w:rsid w:val="00D86EC1"/>
    <w:rsid w:val="00D90CB5"/>
    <w:rsid w:val="00D910AD"/>
    <w:rsid w:val="00D91CDE"/>
    <w:rsid w:val="00D93488"/>
    <w:rsid w:val="00D95CAF"/>
    <w:rsid w:val="00D9763D"/>
    <w:rsid w:val="00DA15A6"/>
    <w:rsid w:val="00DA1A72"/>
    <w:rsid w:val="00DA3653"/>
    <w:rsid w:val="00DA3F8E"/>
    <w:rsid w:val="00DB0A8D"/>
    <w:rsid w:val="00DB4A46"/>
    <w:rsid w:val="00DB7CAE"/>
    <w:rsid w:val="00DC1812"/>
    <w:rsid w:val="00DC2994"/>
    <w:rsid w:val="00DC5012"/>
    <w:rsid w:val="00DC6962"/>
    <w:rsid w:val="00DC6B25"/>
    <w:rsid w:val="00DD0114"/>
    <w:rsid w:val="00DD2D63"/>
    <w:rsid w:val="00DD4D81"/>
    <w:rsid w:val="00DD6D16"/>
    <w:rsid w:val="00DD70E3"/>
    <w:rsid w:val="00DD7144"/>
    <w:rsid w:val="00DD7B73"/>
    <w:rsid w:val="00DE0D9E"/>
    <w:rsid w:val="00DE1B66"/>
    <w:rsid w:val="00DE1E56"/>
    <w:rsid w:val="00DE2990"/>
    <w:rsid w:val="00DF15BF"/>
    <w:rsid w:val="00DF168B"/>
    <w:rsid w:val="00DF53AD"/>
    <w:rsid w:val="00DF598F"/>
    <w:rsid w:val="00DF5D27"/>
    <w:rsid w:val="00DF6C45"/>
    <w:rsid w:val="00E0083D"/>
    <w:rsid w:val="00E04703"/>
    <w:rsid w:val="00E04CD7"/>
    <w:rsid w:val="00E05017"/>
    <w:rsid w:val="00E0538C"/>
    <w:rsid w:val="00E10FBF"/>
    <w:rsid w:val="00E14C6C"/>
    <w:rsid w:val="00E23BAB"/>
    <w:rsid w:val="00E27269"/>
    <w:rsid w:val="00E31887"/>
    <w:rsid w:val="00E31A7E"/>
    <w:rsid w:val="00E325A8"/>
    <w:rsid w:val="00E33A00"/>
    <w:rsid w:val="00E350CD"/>
    <w:rsid w:val="00E35E2B"/>
    <w:rsid w:val="00E40AB3"/>
    <w:rsid w:val="00E425E9"/>
    <w:rsid w:val="00E42B62"/>
    <w:rsid w:val="00E4594C"/>
    <w:rsid w:val="00E462F6"/>
    <w:rsid w:val="00E542C6"/>
    <w:rsid w:val="00E55F2F"/>
    <w:rsid w:val="00E5689C"/>
    <w:rsid w:val="00E60706"/>
    <w:rsid w:val="00E61C25"/>
    <w:rsid w:val="00E62E8D"/>
    <w:rsid w:val="00E64209"/>
    <w:rsid w:val="00E64749"/>
    <w:rsid w:val="00E65B2F"/>
    <w:rsid w:val="00E6784F"/>
    <w:rsid w:val="00E67E9E"/>
    <w:rsid w:val="00E702F1"/>
    <w:rsid w:val="00E716C2"/>
    <w:rsid w:val="00E71F80"/>
    <w:rsid w:val="00E720E9"/>
    <w:rsid w:val="00E728F1"/>
    <w:rsid w:val="00E742E9"/>
    <w:rsid w:val="00E74911"/>
    <w:rsid w:val="00E753FB"/>
    <w:rsid w:val="00E77224"/>
    <w:rsid w:val="00E80291"/>
    <w:rsid w:val="00E828C5"/>
    <w:rsid w:val="00E8737C"/>
    <w:rsid w:val="00E920F2"/>
    <w:rsid w:val="00E955AE"/>
    <w:rsid w:val="00E96E5D"/>
    <w:rsid w:val="00EA13E4"/>
    <w:rsid w:val="00EB0381"/>
    <w:rsid w:val="00EB1078"/>
    <w:rsid w:val="00EB1D8E"/>
    <w:rsid w:val="00EB25A9"/>
    <w:rsid w:val="00EB7003"/>
    <w:rsid w:val="00EC1137"/>
    <w:rsid w:val="00EC3A85"/>
    <w:rsid w:val="00EC4388"/>
    <w:rsid w:val="00EC5C4F"/>
    <w:rsid w:val="00EC7FF2"/>
    <w:rsid w:val="00ED210C"/>
    <w:rsid w:val="00ED266F"/>
    <w:rsid w:val="00ED2BC5"/>
    <w:rsid w:val="00ED4A5E"/>
    <w:rsid w:val="00ED4E70"/>
    <w:rsid w:val="00EE4D64"/>
    <w:rsid w:val="00EF1CE9"/>
    <w:rsid w:val="00EF3994"/>
    <w:rsid w:val="00EF505F"/>
    <w:rsid w:val="00EF5141"/>
    <w:rsid w:val="00EF62B1"/>
    <w:rsid w:val="00EF6307"/>
    <w:rsid w:val="00F007B5"/>
    <w:rsid w:val="00F0386C"/>
    <w:rsid w:val="00F03E80"/>
    <w:rsid w:val="00F0517A"/>
    <w:rsid w:val="00F0657A"/>
    <w:rsid w:val="00F07FDF"/>
    <w:rsid w:val="00F11EAB"/>
    <w:rsid w:val="00F1239B"/>
    <w:rsid w:val="00F12F21"/>
    <w:rsid w:val="00F13EE8"/>
    <w:rsid w:val="00F14171"/>
    <w:rsid w:val="00F148C7"/>
    <w:rsid w:val="00F1773B"/>
    <w:rsid w:val="00F23136"/>
    <w:rsid w:val="00F26069"/>
    <w:rsid w:val="00F26793"/>
    <w:rsid w:val="00F27641"/>
    <w:rsid w:val="00F33284"/>
    <w:rsid w:val="00F3744B"/>
    <w:rsid w:val="00F41FAE"/>
    <w:rsid w:val="00F4291A"/>
    <w:rsid w:val="00F44AE2"/>
    <w:rsid w:val="00F4533F"/>
    <w:rsid w:val="00F53003"/>
    <w:rsid w:val="00F54800"/>
    <w:rsid w:val="00F55C7D"/>
    <w:rsid w:val="00F568A3"/>
    <w:rsid w:val="00F574BF"/>
    <w:rsid w:val="00F625B5"/>
    <w:rsid w:val="00F65E75"/>
    <w:rsid w:val="00F7243F"/>
    <w:rsid w:val="00F75AEA"/>
    <w:rsid w:val="00F75C02"/>
    <w:rsid w:val="00F778D0"/>
    <w:rsid w:val="00F841E5"/>
    <w:rsid w:val="00F85192"/>
    <w:rsid w:val="00F85EAC"/>
    <w:rsid w:val="00F93456"/>
    <w:rsid w:val="00FA0534"/>
    <w:rsid w:val="00FA295D"/>
    <w:rsid w:val="00FA4121"/>
    <w:rsid w:val="00FA71EE"/>
    <w:rsid w:val="00FB0384"/>
    <w:rsid w:val="00FB0D0A"/>
    <w:rsid w:val="00FB79D9"/>
    <w:rsid w:val="00FB7C05"/>
    <w:rsid w:val="00FC0329"/>
    <w:rsid w:val="00FC1E30"/>
    <w:rsid w:val="00FC461E"/>
    <w:rsid w:val="00FD1D29"/>
    <w:rsid w:val="00FD3A72"/>
    <w:rsid w:val="00FD4961"/>
    <w:rsid w:val="00FD5BC8"/>
    <w:rsid w:val="00FE071A"/>
    <w:rsid w:val="00FE1A64"/>
    <w:rsid w:val="00FE28F4"/>
    <w:rsid w:val="00FE55A8"/>
    <w:rsid w:val="00FE5A71"/>
    <w:rsid w:val="00FE5B9A"/>
    <w:rsid w:val="00FF140C"/>
    <w:rsid w:val="00FF1A8F"/>
    <w:rsid w:val="00FF43D4"/>
    <w:rsid w:val="00FF63AB"/>
    <w:rsid w:val="7454C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F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D0E"/>
  </w:style>
  <w:style w:type="paragraph" w:styleId="Titolo1">
    <w:name w:val="heading 1"/>
    <w:basedOn w:val="Normale"/>
    <w:next w:val="Normale"/>
    <w:link w:val="Titolo1Carattere"/>
    <w:uiPriority w:val="9"/>
    <w:qFormat/>
    <w:rsid w:val="00854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5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865D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D0E"/>
  </w:style>
  <w:style w:type="paragraph" w:styleId="Testonotaapidipagina">
    <w:name w:val="footnote text"/>
    <w:basedOn w:val="Normale"/>
    <w:link w:val="TestonotaapidipaginaCarattere"/>
    <w:rsid w:val="00865D0E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D0E"/>
    <w:rPr>
      <w:rFonts w:ascii="Arial" w:eastAsia="Times New Roman" w:hAnsi="Arial" w:cs="Arial"/>
      <w:sz w:val="18"/>
      <w:szCs w:val="20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27C2B"/>
    <w:pPr>
      <w:spacing w:before="120" w:after="120"/>
      <w:jc w:val="both"/>
    </w:pPr>
    <w:rPr>
      <w:rFonts w:eastAsiaTheme="minorEastAsia"/>
    </w:rPr>
  </w:style>
  <w:style w:type="character" w:styleId="Rimandonotaapidipagina">
    <w:name w:val="footnote reference"/>
    <w:basedOn w:val="Carpredefinitoparagrafo"/>
    <w:unhideWhenUsed/>
    <w:rsid w:val="00865D0E"/>
    <w:rPr>
      <w:vertAlign w:val="superscript"/>
    </w:rPr>
  </w:style>
  <w:style w:type="paragraph" w:customStyle="1" w:styleId="usoboll1">
    <w:name w:val="usoboll1"/>
    <w:basedOn w:val="Normale"/>
    <w:rsid w:val="00865D0E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LOCKBOLD">
    <w:name w:val="BLOCK BOLD"/>
    <w:rsid w:val="00865D0E"/>
    <w:rPr>
      <w:rFonts w:ascii="Trebuchet MS" w:hAnsi="Trebuchet MS"/>
      <w:b/>
      <w:caps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rsid w:val="002B510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2B5103"/>
    <w:rPr>
      <w:rFonts w:ascii="Courier New" w:eastAsia="Times New Roman" w:hAnsi="Courier New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nhideWhenUsed/>
    <w:rsid w:val="003A3D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2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F177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7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7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7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7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70E3"/>
    <w:pPr>
      <w:ind w:left="720"/>
      <w:contextualSpacing/>
    </w:pPr>
    <w:rPr>
      <w:lang w:val="it-IT"/>
    </w:rPr>
  </w:style>
  <w:style w:type="paragraph" w:styleId="Revisione">
    <w:name w:val="Revision"/>
    <w:hidden/>
    <w:uiPriority w:val="99"/>
    <w:semiHidden/>
    <w:rsid w:val="00171C33"/>
    <w:pPr>
      <w:spacing w:after="0" w:line="240" w:lineRule="auto"/>
    </w:pPr>
  </w:style>
  <w:style w:type="paragraph" w:customStyle="1" w:styleId="Titolo1liv1">
    <w:name w:val="Titolo1 liv1"/>
    <w:basedOn w:val="Titolo1"/>
    <w:link w:val="Titolo1liv1Carattere"/>
    <w:qFormat/>
    <w:rsid w:val="00854888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val="it-IT" w:eastAsia="ar-SA"/>
    </w:rPr>
  </w:style>
  <w:style w:type="character" w:customStyle="1" w:styleId="Titolo1liv1Carattere">
    <w:name w:val="Titolo1 liv1 Carattere"/>
    <w:basedOn w:val="Titolo1Carattere"/>
    <w:link w:val="Titolo1liv1"/>
    <w:rsid w:val="00854888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48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5D0E"/>
  </w:style>
  <w:style w:type="paragraph" w:styleId="Titolo1">
    <w:name w:val="heading 1"/>
    <w:basedOn w:val="Normale"/>
    <w:next w:val="Normale"/>
    <w:link w:val="Titolo1Carattere"/>
    <w:uiPriority w:val="9"/>
    <w:qFormat/>
    <w:rsid w:val="008548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65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C520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C52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865D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idipagina">
    <w:name w:val="footer"/>
    <w:basedOn w:val="Normale"/>
    <w:link w:val="PidipaginaCarattere"/>
    <w:uiPriority w:val="99"/>
    <w:unhideWhenUsed/>
    <w:rsid w:val="00865D0E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5D0E"/>
  </w:style>
  <w:style w:type="paragraph" w:styleId="Testonotaapidipagina">
    <w:name w:val="footnote text"/>
    <w:basedOn w:val="Normale"/>
    <w:link w:val="TestonotaapidipaginaCarattere"/>
    <w:rsid w:val="00865D0E"/>
    <w:pPr>
      <w:spacing w:after="120" w:line="260" w:lineRule="atLeast"/>
    </w:pPr>
    <w:rPr>
      <w:rFonts w:ascii="Arial" w:eastAsia="Times New Roman" w:hAnsi="Arial" w:cs="Arial"/>
      <w:sz w:val="18"/>
      <w:szCs w:val="20"/>
      <w:lang w:val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65D0E"/>
    <w:rPr>
      <w:rFonts w:ascii="Arial" w:eastAsia="Times New Roman" w:hAnsi="Arial" w:cs="Arial"/>
      <w:sz w:val="18"/>
      <w:szCs w:val="20"/>
      <w:lang w:val="it-IT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D27C2B"/>
    <w:pPr>
      <w:spacing w:before="120" w:after="120"/>
      <w:jc w:val="both"/>
    </w:pPr>
    <w:rPr>
      <w:rFonts w:eastAsiaTheme="minorEastAsia"/>
    </w:rPr>
  </w:style>
  <w:style w:type="character" w:styleId="Rimandonotaapidipagina">
    <w:name w:val="footnote reference"/>
    <w:basedOn w:val="Carpredefinitoparagrafo"/>
    <w:unhideWhenUsed/>
    <w:rsid w:val="00865D0E"/>
    <w:rPr>
      <w:vertAlign w:val="superscript"/>
    </w:rPr>
  </w:style>
  <w:style w:type="paragraph" w:customStyle="1" w:styleId="usoboll1">
    <w:name w:val="usoboll1"/>
    <w:basedOn w:val="Normale"/>
    <w:rsid w:val="00865D0E"/>
    <w:pPr>
      <w:widowControl w:val="0"/>
      <w:spacing w:after="0" w:line="482" w:lineRule="atLeas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BLOCKBOLD">
    <w:name w:val="BLOCK BOLD"/>
    <w:rsid w:val="00865D0E"/>
    <w:rPr>
      <w:rFonts w:ascii="Trebuchet MS" w:hAnsi="Trebuchet MS"/>
      <w:b/>
      <w:caps/>
      <w:color w:val="auto"/>
      <w:sz w:val="20"/>
      <w:szCs w:val="20"/>
    </w:rPr>
  </w:style>
  <w:style w:type="paragraph" w:styleId="Testonormale">
    <w:name w:val="Plain Text"/>
    <w:basedOn w:val="Normale"/>
    <w:link w:val="TestonormaleCarattere"/>
    <w:rsid w:val="002B5103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rsid w:val="002B5103"/>
    <w:rPr>
      <w:rFonts w:ascii="Courier New" w:eastAsia="Times New Roman" w:hAnsi="Courier New" w:cs="Times New Roman"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nhideWhenUsed/>
    <w:rsid w:val="003A3DA0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C520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C520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Rimandocommento">
    <w:name w:val="annotation reference"/>
    <w:basedOn w:val="Carpredefinitoparagrafo"/>
    <w:uiPriority w:val="99"/>
    <w:semiHidden/>
    <w:unhideWhenUsed/>
    <w:rsid w:val="00F1773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773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773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773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773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773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70E3"/>
    <w:pPr>
      <w:ind w:left="720"/>
      <w:contextualSpacing/>
    </w:pPr>
    <w:rPr>
      <w:lang w:val="it-IT"/>
    </w:rPr>
  </w:style>
  <w:style w:type="paragraph" w:styleId="Revisione">
    <w:name w:val="Revision"/>
    <w:hidden/>
    <w:uiPriority w:val="99"/>
    <w:semiHidden/>
    <w:rsid w:val="00171C33"/>
    <w:pPr>
      <w:spacing w:after="0" w:line="240" w:lineRule="auto"/>
    </w:pPr>
  </w:style>
  <w:style w:type="paragraph" w:customStyle="1" w:styleId="Titolo1liv1">
    <w:name w:val="Titolo1 liv1"/>
    <w:basedOn w:val="Titolo1"/>
    <w:link w:val="Titolo1liv1Carattere"/>
    <w:qFormat/>
    <w:rsid w:val="00854888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val="it-IT" w:eastAsia="ar-SA"/>
    </w:rPr>
  </w:style>
  <w:style w:type="character" w:customStyle="1" w:styleId="Titolo1liv1Carattere">
    <w:name w:val="Titolo1 liv1 Carattere"/>
    <w:basedOn w:val="Titolo1Carattere"/>
    <w:link w:val="Titolo1liv1"/>
    <w:rsid w:val="00854888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val="it-IT"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5488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A790F"/>
    <w:rsid w:val="009A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1DA9-E0FA-4284-904D-8D4B39DE2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Marsh &amp; McLennan Companies</Company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Bertino</dc:creator>
  <cp:lastModifiedBy>ALGIERI  CARLA</cp:lastModifiedBy>
  <cp:revision>3</cp:revision>
  <cp:lastPrinted>2021-08-06T08:23:00Z</cp:lastPrinted>
  <dcterms:created xsi:type="dcterms:W3CDTF">2021-08-25T12:39:00Z</dcterms:created>
  <dcterms:modified xsi:type="dcterms:W3CDTF">2021-08-25T12:39:00Z</dcterms:modified>
</cp:coreProperties>
</file>