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</w:t>
      </w:r>
      <w:r w:rsidR="00113656">
        <w:rPr>
          <w:rFonts w:ascii="Tahoma" w:hAnsi="Tahoma" w:cs="Tahoma"/>
          <w:b/>
          <w:noProof/>
          <w:sz w:val="20"/>
          <w:szCs w:val="20"/>
        </w:rPr>
        <w:t>7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113656">
        <w:rPr>
          <w:rFonts w:ascii="Tahoma" w:hAnsi="Tahoma" w:cs="Tahoma"/>
          <w:noProof/>
          <w:sz w:val="20"/>
          <w:szCs w:val="20"/>
        </w:rPr>
        <w:t>13</w:t>
      </w:r>
      <w:r w:rsidR="005210EA">
        <w:rPr>
          <w:rFonts w:ascii="Tahoma" w:hAnsi="Tahoma" w:cs="Tahoma"/>
          <w:noProof/>
          <w:sz w:val="20"/>
          <w:szCs w:val="20"/>
        </w:rPr>
        <w:t>/11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5210EA" w:rsidRPr="00715D9F">
        <w:rPr>
          <w:rFonts w:ascii="Tahoma" w:hAnsi="Tahoma" w:cs="Tahoma"/>
          <w:noProof/>
          <w:sz w:val="20"/>
          <w:szCs w:val="20"/>
        </w:rPr>
        <w:t xml:space="preserve">Dipartimento </w:t>
      </w:r>
      <w:r w:rsidR="00113656">
        <w:rPr>
          <w:rFonts w:ascii="Tahoma" w:hAnsi="Tahoma" w:cs="Tahoma"/>
          <w:noProof/>
          <w:sz w:val="20"/>
          <w:szCs w:val="20"/>
        </w:rPr>
        <w:t>Interateneo di Scienze, Progetto e Politiche del Territorio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</w:t>
      </w:r>
      <w:r w:rsidR="00C87BC9">
        <w:rPr>
          <w:rFonts w:ascii="Tahoma" w:hAnsi="Tahoma" w:cs="Tahoma"/>
          <w:sz w:val="20"/>
          <w:szCs w:val="20"/>
        </w:rPr>
        <w:t>7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C87BC9">
        <w:rPr>
          <w:rFonts w:ascii="Tahoma" w:hAnsi="Tahoma" w:cs="Tahoma"/>
          <w:sz w:val="20"/>
          <w:szCs w:val="20"/>
        </w:rPr>
        <w:t>13</w:t>
      </w:r>
      <w:r w:rsidR="005210EA">
        <w:rPr>
          <w:rFonts w:ascii="Tahoma" w:hAnsi="Tahoma" w:cs="Tahoma"/>
          <w:sz w:val="20"/>
          <w:szCs w:val="20"/>
        </w:rPr>
        <w:t>/11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87BC9" w:rsidRPr="00715D9F">
        <w:rPr>
          <w:rFonts w:ascii="Tahoma" w:hAnsi="Tahoma" w:cs="Tahoma"/>
          <w:noProof/>
          <w:sz w:val="20"/>
          <w:szCs w:val="20"/>
        </w:rPr>
        <w:t xml:space="preserve">Dipartimento </w:t>
      </w:r>
      <w:r w:rsidR="00C87BC9">
        <w:rPr>
          <w:rFonts w:ascii="Tahoma" w:hAnsi="Tahoma" w:cs="Tahoma"/>
          <w:noProof/>
          <w:sz w:val="20"/>
          <w:szCs w:val="20"/>
        </w:rPr>
        <w:t>Interateneo di Scienze, Progetto e Politiche del Territorio</w:t>
      </w:r>
      <w:r w:rsidR="00C87BC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87BC9" w:rsidRPr="00715D9F">
        <w:rPr>
          <w:rFonts w:ascii="Tahoma" w:hAnsi="Tahoma" w:cs="Tahoma"/>
          <w:noProof/>
          <w:sz w:val="20"/>
          <w:szCs w:val="20"/>
        </w:rPr>
        <w:t xml:space="preserve">Dipartimento </w:t>
      </w:r>
      <w:r w:rsidR="00C87BC9">
        <w:rPr>
          <w:rFonts w:ascii="Tahoma" w:hAnsi="Tahoma" w:cs="Tahoma"/>
          <w:noProof/>
          <w:sz w:val="20"/>
          <w:szCs w:val="20"/>
        </w:rPr>
        <w:t>Interateneo di Scienze, Progetto e Politiche del Territorio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13656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7BC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D777635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2017-03-07T09:14:00Z</dcterms:created>
  <dcterms:modified xsi:type="dcterms:W3CDTF">2019-11-13T13:43:00Z</dcterms:modified>
</cp:coreProperties>
</file>