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486" w:rsidRPr="00D928CD" w:rsidRDefault="00B30486" w:rsidP="00D928CD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/>
        <w:jc w:val="center"/>
        <w:outlineLvl w:val="0"/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</w:pPr>
      <w:proofErr w:type="spellStart"/>
      <w:r w:rsidRPr="00D928CD"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  <w:t>Fac</w:t>
      </w:r>
      <w:proofErr w:type="spellEnd"/>
      <w:r w:rsidRPr="00D928CD"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  <w:t xml:space="preserve"> simile di </w:t>
      </w:r>
    </w:p>
    <w:p w:rsidR="00B30486" w:rsidRPr="00D928CD" w:rsidRDefault="00B30486" w:rsidP="00D928CD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/>
        <w:jc w:val="center"/>
        <w:outlineLvl w:val="0"/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</w:pPr>
      <w:r w:rsidRPr="00D928CD"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  <w:t xml:space="preserve">Relazione Tecnica </w:t>
      </w:r>
    </w:p>
    <w:p w:rsidR="00B30486" w:rsidRDefault="00B30486" w:rsidP="00B30486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  <w:r w:rsidRPr="000C6D28">
        <w:rPr>
          <w:rFonts w:ascii="Arial" w:eastAsia="Times New Roman" w:hAnsi="Arial" w:cs="Arial"/>
          <w:b/>
          <w:lang w:eastAsia="it-IT"/>
        </w:rPr>
        <w:tab/>
      </w:r>
    </w:p>
    <w:p w:rsidR="00B30486" w:rsidRDefault="00B30486" w:rsidP="00B30486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</w:p>
    <w:p w:rsidR="00B30486" w:rsidRPr="000C6D28" w:rsidRDefault="00B30486" w:rsidP="00B30486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</w:p>
    <w:p w:rsidR="00B30486" w:rsidRPr="00B30486" w:rsidRDefault="00B30486" w:rsidP="00B30486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  <w:r w:rsidRPr="00B30486">
        <w:rPr>
          <w:rFonts w:ascii="Garamond" w:hAnsi="Garamond" w:cs="Times New Roman"/>
        </w:rPr>
        <w:t>….....................,  ………........  (luogo e data)</w:t>
      </w:r>
    </w:p>
    <w:p w:rsidR="00B30486" w:rsidRPr="00B30486" w:rsidRDefault="00B30486" w:rsidP="00B30486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lang w:eastAsia="it-IT"/>
        </w:rPr>
        <w:tab/>
        <w:t xml:space="preserve">     </w:t>
      </w:r>
      <w:r>
        <w:rPr>
          <w:rFonts w:ascii="Garamond" w:eastAsia="Calibri" w:hAnsi="Garamond" w:cs="Times New Roman"/>
          <w:lang w:eastAsia="it-IT"/>
        </w:rPr>
        <w:t xml:space="preserve"> </w:t>
      </w:r>
      <w:r w:rsidRPr="00B30486">
        <w:rPr>
          <w:rFonts w:ascii="Garamond" w:eastAsia="Calibri" w:hAnsi="Garamond" w:cs="Times New Roman"/>
          <w:b/>
          <w:lang w:eastAsia="it-IT"/>
        </w:rPr>
        <w:t>Spett. le Politecnico di Torino</w:t>
      </w:r>
    </w:p>
    <w:p w:rsidR="00B30486" w:rsidRPr="00B30486" w:rsidRDefault="00B30486" w:rsidP="00B30486">
      <w:pPr>
        <w:tabs>
          <w:tab w:val="left" w:pos="6521"/>
          <w:tab w:val="left" w:pos="6804"/>
        </w:tabs>
        <w:spacing w:after="0" w:line="240" w:lineRule="auto"/>
        <w:ind w:right="-82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 </w:t>
      </w:r>
      <w:r w:rsidR="00E60DDC">
        <w:rPr>
          <w:rFonts w:ascii="Garamond" w:eastAsia="Calibri" w:hAnsi="Garamond" w:cs="Times New Roman"/>
          <w:b/>
          <w:lang w:eastAsia="it-IT"/>
        </w:rPr>
        <w:t xml:space="preserve">                               </w:t>
      </w:r>
      <w:r w:rsidR="00EE1F00">
        <w:rPr>
          <w:rFonts w:ascii="Garamond" w:eastAsia="Calibri" w:hAnsi="Garamond" w:cs="Times New Roman"/>
          <w:b/>
          <w:lang w:eastAsia="it-IT"/>
        </w:rPr>
        <w:t xml:space="preserve">   </w:t>
      </w:r>
      <w:r w:rsidRPr="00B30486">
        <w:rPr>
          <w:rFonts w:ascii="Garamond" w:eastAsia="Calibri" w:hAnsi="Garamond" w:cs="Times New Roman"/>
          <w:b/>
          <w:lang w:eastAsia="it-IT"/>
        </w:rPr>
        <w:t>Area AQUI</w:t>
      </w:r>
    </w:p>
    <w:p w:rsidR="00B30486" w:rsidRPr="00B30486" w:rsidRDefault="00B30486" w:rsidP="00B30486">
      <w:pPr>
        <w:tabs>
          <w:tab w:val="left" w:pos="6521"/>
          <w:tab w:val="left" w:pos="6804"/>
        </w:tabs>
        <w:spacing w:after="0" w:line="240" w:lineRule="auto"/>
        <w:ind w:right="-82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 xml:space="preserve">                                                                                                           </w:t>
      </w:r>
      <w:r w:rsidR="00E60DDC">
        <w:rPr>
          <w:rFonts w:ascii="Garamond" w:eastAsia="Calibri" w:hAnsi="Garamond" w:cs="Times New Roman"/>
          <w:b/>
          <w:lang w:eastAsia="it-IT"/>
        </w:rPr>
        <w:t xml:space="preserve">                         </w:t>
      </w:r>
      <w:r w:rsidR="00E60DDC">
        <w:rPr>
          <w:rFonts w:ascii="Garamond" w:eastAsia="Calibri" w:hAnsi="Garamond" w:cs="Times New Roman"/>
          <w:b/>
          <w:lang w:eastAsia="it-IT"/>
        </w:rPr>
        <w:tab/>
        <w:t xml:space="preserve"> </w:t>
      </w:r>
      <w:r w:rsidR="00EE1F00">
        <w:rPr>
          <w:rFonts w:ascii="Garamond" w:eastAsia="Calibri" w:hAnsi="Garamond" w:cs="Times New Roman"/>
          <w:b/>
          <w:lang w:eastAsia="it-IT"/>
        </w:rPr>
        <w:t xml:space="preserve">        </w:t>
      </w:r>
      <w:r w:rsidRPr="00B30486">
        <w:rPr>
          <w:rFonts w:ascii="Garamond" w:eastAsia="Calibri" w:hAnsi="Garamond" w:cs="Times New Roman"/>
          <w:b/>
          <w:lang w:eastAsia="it-IT"/>
        </w:rPr>
        <w:t>Ufficio Appalti</w:t>
      </w:r>
    </w:p>
    <w:p w:rsidR="00B30486" w:rsidRPr="00B30486" w:rsidRDefault="00B30486" w:rsidP="00B30486">
      <w:pPr>
        <w:tabs>
          <w:tab w:val="left" w:pos="6521"/>
          <w:tab w:val="left" w:pos="6804"/>
        </w:tabs>
        <w:spacing w:after="0" w:line="240" w:lineRule="auto"/>
        <w:ind w:right="-82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</w:t>
      </w:r>
      <w:r>
        <w:rPr>
          <w:rFonts w:ascii="Garamond" w:eastAsia="Calibri" w:hAnsi="Garamond" w:cs="Times New Roman"/>
          <w:b/>
          <w:lang w:eastAsia="it-IT"/>
        </w:rPr>
        <w:t xml:space="preserve"> </w:t>
      </w:r>
      <w:r w:rsidRPr="00B30486">
        <w:rPr>
          <w:rFonts w:ascii="Garamond" w:eastAsia="Calibri" w:hAnsi="Garamond" w:cs="Times New Roman"/>
          <w:b/>
          <w:lang w:eastAsia="it-IT"/>
        </w:rPr>
        <w:t>Corso Duca degli Abruzzi n° 24</w:t>
      </w:r>
    </w:p>
    <w:p w:rsidR="00B30486" w:rsidRPr="00B30486" w:rsidRDefault="00B30486" w:rsidP="00B30486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                            </w:t>
      </w:r>
      <w:r w:rsidR="00EE1F00">
        <w:rPr>
          <w:rFonts w:ascii="Garamond" w:eastAsia="Calibri" w:hAnsi="Garamond" w:cs="Times New Roman"/>
          <w:b/>
          <w:lang w:eastAsia="it-IT"/>
        </w:rPr>
        <w:t xml:space="preserve">   </w:t>
      </w:r>
      <w:r w:rsidRPr="00B30486">
        <w:rPr>
          <w:rFonts w:ascii="Garamond" w:eastAsia="Calibri" w:hAnsi="Garamond" w:cs="Times New Roman"/>
          <w:b/>
          <w:lang w:eastAsia="it-IT"/>
        </w:rPr>
        <w:t>10129 – Torino</w:t>
      </w:r>
    </w:p>
    <w:p w:rsidR="00B30486" w:rsidRPr="00B30486" w:rsidRDefault="00B30486" w:rsidP="00B30486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lang w:eastAsia="it-IT"/>
        </w:rPr>
      </w:pPr>
    </w:p>
    <w:p w:rsidR="00AA3A78" w:rsidRDefault="00B30486" w:rsidP="00E60DDC">
      <w:pPr>
        <w:keepNext/>
        <w:spacing w:before="300" w:after="120" w:line="240" w:lineRule="auto"/>
        <w:jc w:val="both"/>
        <w:outlineLvl w:val="0"/>
        <w:rPr>
          <w:rFonts w:ascii="Garamond" w:eastAsia="Times New Roman" w:hAnsi="Garamond" w:cs="Calibri"/>
          <w:b/>
          <w:bCs/>
          <w:iCs/>
          <w:lang w:eastAsia="it-IT"/>
        </w:rPr>
      </w:pPr>
      <w:r w:rsidRPr="00B30486">
        <w:rPr>
          <w:rFonts w:ascii="Garamond" w:eastAsia="Times New Roman" w:hAnsi="Garamond" w:cs="Times New Roman"/>
          <w:b/>
          <w:bCs/>
          <w:lang w:eastAsia="it-IT"/>
        </w:rPr>
        <w:t>Oggetto:</w:t>
      </w:r>
      <w:r w:rsidRPr="00B30486">
        <w:rPr>
          <w:rFonts w:ascii="Garamond" w:eastAsia="Times New Roman" w:hAnsi="Garamond" w:cs="Times New Roman"/>
          <w:lang w:eastAsia="it-IT"/>
        </w:rPr>
        <w:t xml:space="preserve"> </w:t>
      </w:r>
      <w:r w:rsidRPr="00B30486">
        <w:rPr>
          <w:rFonts w:ascii="Garamond" w:eastAsia="Times New Roman" w:hAnsi="Garamond" w:cs="Calibri"/>
          <w:b/>
          <w:lang w:eastAsia="it-IT"/>
        </w:rPr>
        <w:t xml:space="preserve">Procedura aperta ai sensi dell’art. 60, D.lgs. 50/2016 e </w:t>
      </w:r>
      <w:proofErr w:type="spellStart"/>
      <w:r w:rsidRPr="00B30486">
        <w:rPr>
          <w:rFonts w:ascii="Garamond" w:eastAsia="Times New Roman" w:hAnsi="Garamond" w:cs="Calibri"/>
          <w:b/>
          <w:lang w:eastAsia="it-IT"/>
        </w:rPr>
        <w:t>ss.mm.ii</w:t>
      </w:r>
      <w:proofErr w:type="spellEnd"/>
      <w:r w:rsidRPr="00B30486">
        <w:rPr>
          <w:rFonts w:ascii="Garamond" w:eastAsia="Times New Roman" w:hAnsi="Garamond" w:cs="Calibri"/>
          <w:b/>
          <w:lang w:eastAsia="it-IT"/>
        </w:rPr>
        <w:t xml:space="preserve">. </w:t>
      </w:r>
      <w:r w:rsidR="004743FB" w:rsidRPr="004743FB">
        <w:rPr>
          <w:rFonts w:ascii="Garamond" w:eastAsia="Times New Roman" w:hAnsi="Garamond" w:cs="Calibri"/>
          <w:b/>
          <w:lang w:eastAsia="it-IT"/>
        </w:rPr>
        <w:t>per l’affidamento del</w:t>
      </w:r>
      <w:r w:rsidR="004743FB" w:rsidRPr="004743FB">
        <w:rPr>
          <w:rFonts w:ascii="Garamond" w:eastAsia="Times New Roman" w:hAnsi="Garamond" w:cs="Calibri"/>
          <w:b/>
          <w:bCs/>
          <w:iCs/>
          <w:lang w:eastAsia="it-IT"/>
        </w:rPr>
        <w:t xml:space="preserve">la </w:t>
      </w:r>
      <w:r w:rsidR="00703BE6">
        <w:rPr>
          <w:rFonts w:ascii="Garamond" w:eastAsia="Times New Roman" w:hAnsi="Garamond" w:cs="Calibri"/>
          <w:b/>
          <w:bCs/>
          <w:iCs/>
          <w:lang w:eastAsia="it-IT"/>
        </w:rPr>
        <w:t>fornitura di:</w:t>
      </w:r>
    </w:p>
    <w:p w:rsidR="00CC7A5E" w:rsidRPr="00E60DDC" w:rsidRDefault="003531AB" w:rsidP="00E60DDC">
      <w:pPr>
        <w:keepNext/>
        <w:spacing w:before="300" w:after="120" w:line="240" w:lineRule="auto"/>
        <w:jc w:val="both"/>
        <w:outlineLvl w:val="0"/>
        <w:rPr>
          <w:rFonts w:ascii="Garamond" w:eastAsia="Times New Roman" w:hAnsi="Garamond" w:cs="Calibri"/>
          <w:b/>
          <w:bCs/>
          <w:iCs/>
          <w:lang w:eastAsia="it-IT"/>
        </w:rPr>
      </w:pPr>
      <w:r w:rsidRPr="00AA3A78">
        <w:rPr>
          <w:rFonts w:ascii="Garamond" w:eastAsia="Times New Roman" w:hAnsi="Garamond" w:cs="Calibri"/>
          <w:b/>
          <w:bCs/>
          <w:iCs/>
          <w:u w:val="single"/>
          <w:lang w:eastAsia="it-IT"/>
        </w:rPr>
        <w:t>Lotto 3 - Amplificatore di potenza da installare presso EC-L</w:t>
      </w:r>
      <w:r w:rsidRPr="00C4157B">
        <w:rPr>
          <w:rFonts w:ascii="Garamond" w:eastAsia="Times New Roman" w:hAnsi="Garamond" w:cs="Calibri"/>
          <w:b/>
          <w:bCs/>
          <w:iCs/>
          <w:lang w:eastAsia="it-IT"/>
        </w:rPr>
        <w:t xml:space="preserve"> </w:t>
      </w:r>
      <w:r w:rsidR="00E60DDC">
        <w:rPr>
          <w:rFonts w:ascii="Garamond" w:eastAsia="Times New Roman" w:hAnsi="Garamond" w:cs="Calibri"/>
          <w:b/>
          <w:bCs/>
          <w:iCs/>
          <w:lang w:eastAsia="it-IT"/>
        </w:rPr>
        <w:t xml:space="preserve">- </w:t>
      </w:r>
      <w:r w:rsidR="002179DF" w:rsidRPr="00E60DDC">
        <w:rPr>
          <w:rFonts w:ascii="Garamond" w:eastAsia="Times New Roman" w:hAnsi="Garamond" w:cs="Calibri"/>
          <w:bCs/>
          <w:iCs/>
          <w:lang w:eastAsia="it-IT"/>
        </w:rPr>
        <w:t xml:space="preserve">CIG 7663605EE5 - CUP </w:t>
      </w:r>
      <w:r w:rsidR="002179DF" w:rsidRPr="009C7CF2">
        <w:rPr>
          <w:rFonts w:ascii="Garamond" w:eastAsia="Times New Roman" w:hAnsi="Garamond" w:cs="Calibri"/>
          <w:bCs/>
          <w:iCs/>
          <w:lang w:eastAsia="it-IT"/>
        </w:rPr>
        <w:t>E15D1800043007</w:t>
      </w:r>
    </w:p>
    <w:p w:rsidR="002179DF" w:rsidRDefault="002179DF" w:rsidP="00B30486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</w:p>
    <w:p w:rsidR="00B30486" w:rsidRPr="001A50FD" w:rsidRDefault="00B30486" w:rsidP="00B30486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 xml:space="preserve">Il sottoscritto </w:t>
      </w:r>
      <w:r w:rsidRPr="001A50FD">
        <w:rPr>
          <w:rFonts w:ascii="Garamond" w:eastAsia="Calibri" w:hAnsi="Garamond" w:cs="Times New Roman"/>
          <w:lang w:eastAsia="it-IT"/>
        </w:rPr>
        <w:tab/>
      </w:r>
    </w:p>
    <w:p w:rsidR="00B30486" w:rsidRPr="001A50FD" w:rsidRDefault="00B30486" w:rsidP="00B30486">
      <w:pPr>
        <w:widowControl w:val="0"/>
        <w:tabs>
          <w:tab w:val="left" w:leader="underscore" w:pos="2552"/>
          <w:tab w:val="left" w:leader="underscore" w:pos="9672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 xml:space="preserve">nato a </w:t>
      </w:r>
      <w:r w:rsidRPr="001A50FD">
        <w:rPr>
          <w:rFonts w:ascii="Garamond" w:eastAsia="Calibri" w:hAnsi="Garamond" w:cs="Times New Roman"/>
          <w:lang w:eastAsia="it-IT"/>
        </w:rPr>
        <w:tab/>
        <w:t>____________________________________ (Pr) _______________________</w:t>
      </w:r>
    </w:p>
    <w:p w:rsidR="00B30486" w:rsidRPr="001A50FD" w:rsidRDefault="00B30486" w:rsidP="00B30486">
      <w:pPr>
        <w:widowControl w:val="0"/>
        <w:tabs>
          <w:tab w:val="left" w:leader="underscore" w:pos="2552"/>
          <w:tab w:val="left" w:leader="underscore" w:pos="7371"/>
          <w:tab w:val="right" w:leader="underscore" w:pos="9072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>il _______________________ in qualità di ______________________________</w:t>
      </w:r>
      <w:r w:rsidR="001A50FD">
        <w:rPr>
          <w:rFonts w:ascii="Garamond" w:eastAsia="Calibri" w:hAnsi="Garamond" w:cs="Times New Roman"/>
          <w:lang w:eastAsia="it-IT"/>
        </w:rPr>
        <w:t>___</w:t>
      </w:r>
      <w:r w:rsidRPr="001A50FD">
        <w:rPr>
          <w:rFonts w:ascii="Garamond" w:eastAsia="Calibri" w:hAnsi="Garamond" w:cs="Times New Roman"/>
          <w:lang w:eastAsia="it-IT"/>
        </w:rPr>
        <w:t xml:space="preserve"> (indicare la carica sociale)  della società ____________________________________________________________________________</w:t>
      </w:r>
      <w:r w:rsidR="002A3C6E">
        <w:rPr>
          <w:rFonts w:ascii="Garamond" w:eastAsia="Calibri" w:hAnsi="Garamond" w:cs="Times New Roman"/>
          <w:lang w:eastAsia="it-IT"/>
        </w:rPr>
        <w:t>_</w:t>
      </w:r>
    </w:p>
    <w:p w:rsidR="00B30486" w:rsidRPr="001A50FD" w:rsidRDefault="00B30486" w:rsidP="00B30486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>con sede legale in________________________________________________________________________</w:t>
      </w:r>
      <w:r w:rsidR="001A50FD">
        <w:rPr>
          <w:rFonts w:ascii="Garamond" w:eastAsia="Calibri" w:hAnsi="Garamond" w:cs="Times New Roman"/>
          <w:lang w:eastAsia="it-IT"/>
        </w:rPr>
        <w:t>_</w:t>
      </w:r>
    </w:p>
    <w:p w:rsidR="00B30486" w:rsidRPr="001A50FD" w:rsidRDefault="00B30486" w:rsidP="00B30486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 xml:space="preserve">con sede operativa in </w:t>
      </w:r>
      <w:r w:rsidRPr="001A50FD">
        <w:rPr>
          <w:rFonts w:ascii="Garamond" w:eastAsia="Calibri" w:hAnsi="Garamond" w:cs="Times New Roman"/>
          <w:lang w:eastAsia="it-IT"/>
        </w:rPr>
        <w:tab/>
      </w:r>
    </w:p>
    <w:p w:rsidR="00B30486" w:rsidRPr="001A50FD" w:rsidRDefault="00B30486" w:rsidP="00B30486">
      <w:pPr>
        <w:widowControl w:val="0"/>
        <w:tabs>
          <w:tab w:val="left" w:leader="underscore" w:pos="4536"/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>n. t</w:t>
      </w:r>
      <w:r w:rsidR="002A3C6E">
        <w:rPr>
          <w:rFonts w:ascii="Garamond" w:eastAsia="Calibri" w:hAnsi="Garamond" w:cs="Times New Roman"/>
          <w:lang w:eastAsia="it-IT"/>
        </w:rPr>
        <w:t>elefono _________________</w:t>
      </w:r>
      <w:r w:rsidRPr="001A50FD">
        <w:rPr>
          <w:rFonts w:ascii="Garamond" w:eastAsia="Calibri" w:hAnsi="Garamond" w:cs="Times New Roman"/>
          <w:lang w:eastAsia="it-IT"/>
        </w:rPr>
        <w:t xml:space="preserve"> n. </w:t>
      </w:r>
      <w:r w:rsidR="002A3C6E">
        <w:rPr>
          <w:rFonts w:ascii="Garamond" w:eastAsia="Calibri" w:hAnsi="Garamond" w:cs="Times New Roman"/>
          <w:lang w:eastAsia="it-IT"/>
        </w:rPr>
        <w:t xml:space="preserve">fax _______________ </w:t>
      </w:r>
      <w:proofErr w:type="spellStart"/>
      <w:r w:rsidR="002A3C6E">
        <w:rPr>
          <w:rFonts w:ascii="Garamond" w:eastAsia="Calibri" w:hAnsi="Garamond" w:cs="Times New Roman"/>
          <w:lang w:eastAsia="it-IT"/>
        </w:rPr>
        <w:t>cell</w:t>
      </w:r>
      <w:proofErr w:type="spellEnd"/>
      <w:r w:rsidR="002A3C6E">
        <w:rPr>
          <w:rFonts w:ascii="Garamond" w:eastAsia="Calibri" w:hAnsi="Garamond" w:cs="Times New Roman"/>
          <w:lang w:eastAsia="it-IT"/>
        </w:rPr>
        <w:t>. ___________</w:t>
      </w:r>
      <w:r w:rsidRPr="001A50FD">
        <w:rPr>
          <w:rFonts w:ascii="Garamond" w:eastAsia="Calibri" w:hAnsi="Garamond" w:cs="Times New Roman"/>
          <w:lang w:eastAsia="it-IT"/>
        </w:rPr>
        <w:t xml:space="preserve"> e-mail</w:t>
      </w:r>
      <w:r w:rsidR="002A3C6E">
        <w:rPr>
          <w:rFonts w:ascii="Garamond" w:eastAsia="Calibri" w:hAnsi="Garamond" w:cs="Times New Roman"/>
          <w:lang w:eastAsia="it-IT"/>
        </w:rPr>
        <w:t xml:space="preserve"> ____________________</w:t>
      </w:r>
    </w:p>
    <w:p w:rsidR="00B30486" w:rsidRPr="001A50FD" w:rsidRDefault="00B30486" w:rsidP="00B30486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 xml:space="preserve">sito web </w:t>
      </w:r>
      <w:r w:rsidRPr="001A50FD">
        <w:rPr>
          <w:rFonts w:ascii="Garamond" w:eastAsia="Calibri" w:hAnsi="Garamond" w:cs="Times New Roman"/>
          <w:lang w:eastAsia="it-IT"/>
        </w:rPr>
        <w:tab/>
      </w:r>
    </w:p>
    <w:p w:rsidR="00B30486" w:rsidRPr="001A50FD" w:rsidRDefault="00B30486" w:rsidP="00B30486">
      <w:pPr>
        <w:widowControl w:val="0"/>
        <w:tabs>
          <w:tab w:val="right" w:leader="underscore" w:pos="9624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 xml:space="preserve">Codice Fiscale </w:t>
      </w:r>
      <w:r w:rsidRPr="001A50FD">
        <w:rPr>
          <w:rFonts w:ascii="Garamond" w:eastAsia="Calibri" w:hAnsi="Garamond" w:cs="Times New Roman"/>
          <w:lang w:eastAsia="it-IT"/>
        </w:rPr>
        <w:tab/>
      </w:r>
    </w:p>
    <w:p w:rsidR="001E190A" w:rsidRDefault="00B30486" w:rsidP="000F6200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 xml:space="preserve">partita IVA n. </w:t>
      </w:r>
      <w:r w:rsidRPr="001A50FD">
        <w:rPr>
          <w:rFonts w:ascii="Garamond" w:eastAsia="Calibri" w:hAnsi="Garamond" w:cs="Times New Roman"/>
          <w:lang w:eastAsia="it-IT"/>
        </w:rPr>
        <w:tab/>
      </w:r>
    </w:p>
    <w:p w:rsidR="000F6200" w:rsidRDefault="000F6200" w:rsidP="000F6200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</w:p>
    <w:p w:rsidR="00257AB3" w:rsidRPr="0093385B" w:rsidRDefault="00257AB3" w:rsidP="00257AB3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i/>
          <w:lang w:eastAsia="it-IT"/>
        </w:rPr>
      </w:pPr>
      <w:r w:rsidRPr="0093385B">
        <w:rPr>
          <w:rFonts w:ascii="Garamond" w:eastAsia="Calibri" w:hAnsi="Garamond" w:cs="Times New Roman"/>
          <w:i/>
          <w:lang w:eastAsia="it-IT"/>
        </w:rPr>
        <w:t>Al fine di concorrere all’aggiudicazione del contratto per l’affidamento della fornitura indicata in oggetto, formula la seguente offerta tecnica.</w:t>
      </w:r>
    </w:p>
    <w:p w:rsidR="00257AB3" w:rsidRPr="00D81E70" w:rsidRDefault="00257AB3" w:rsidP="00257AB3">
      <w:pPr>
        <w:spacing w:after="0" w:line="360" w:lineRule="auto"/>
        <w:jc w:val="both"/>
        <w:rPr>
          <w:rFonts w:ascii="Garamond" w:eastAsia="Calibri" w:hAnsi="Garamond" w:cs="Times New Roman"/>
          <w:i/>
          <w:lang w:eastAsia="it-IT"/>
        </w:rPr>
      </w:pPr>
      <w:r w:rsidRPr="00D81E70">
        <w:rPr>
          <w:rFonts w:ascii="Garamond" w:eastAsia="Calibri" w:hAnsi="Garamond" w:cs="Times New Roman"/>
          <w:i/>
          <w:lang w:eastAsia="it-IT"/>
        </w:rPr>
        <w:t>Con riferimento ai requisiti minimi previsti a pena di esclusione, indicare nella tabella sottostante il riferimento alla pagina della scheda tecnica da cui poter evincere la presenza dell’elemento tecnico minimo richiesto.</w:t>
      </w:r>
    </w:p>
    <w:p w:rsidR="0093385B" w:rsidRPr="0093385B" w:rsidRDefault="0093385B" w:rsidP="0093385B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i/>
          <w:lang w:eastAsia="it-IT"/>
        </w:rPr>
      </w:pPr>
    </w:p>
    <w:p w:rsidR="0093385B" w:rsidRPr="0093385B" w:rsidRDefault="0093385B" w:rsidP="0093385B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i/>
          <w:lang w:eastAsia="it-IT"/>
        </w:rPr>
      </w:pPr>
      <w:r w:rsidRPr="0093385B">
        <w:rPr>
          <w:rFonts w:ascii="Garamond" w:eastAsia="Calibri" w:hAnsi="Garamond" w:cs="Times New Roman"/>
          <w:i/>
          <w:lang w:eastAsia="it-IT"/>
        </w:rPr>
        <w:t>Tabella 1</w:t>
      </w:r>
    </w:p>
    <w:tbl>
      <w:tblPr>
        <w:tblStyle w:val="Grigliatabella1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3"/>
        <w:gridCol w:w="4681"/>
        <w:gridCol w:w="1416"/>
        <w:gridCol w:w="3403"/>
      </w:tblGrid>
      <w:tr w:rsidR="00895770" w:rsidRPr="00F51AA0" w:rsidTr="00C20B61">
        <w:trPr>
          <w:trHeight w:val="850"/>
        </w:trPr>
        <w:tc>
          <w:tcPr>
            <w:tcW w:w="5104" w:type="dxa"/>
            <w:gridSpan w:val="2"/>
            <w:shd w:val="clear" w:color="auto" w:fill="D9D9D9" w:themeFill="background1" w:themeFillShade="D9"/>
          </w:tcPr>
          <w:p w:rsidR="00895770" w:rsidRPr="00F51AA0" w:rsidRDefault="00895770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  <w:b/>
              </w:rPr>
            </w:pPr>
          </w:p>
          <w:p w:rsidR="00895770" w:rsidRPr="00F51AA0" w:rsidRDefault="00895770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  <w:b/>
              </w:rPr>
            </w:pPr>
            <w:r w:rsidRPr="00F51AA0">
              <w:rPr>
                <w:rFonts w:ascii="Garamond" w:eastAsia="Calibri" w:hAnsi="Garamond"/>
                <w:b/>
              </w:rPr>
              <w:t>ELEMENTI TECNICI MINIMI A PENA DI ESCLUSIONE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:rsidR="00895770" w:rsidRPr="00F51AA0" w:rsidRDefault="00895770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  <w:b/>
              </w:rPr>
            </w:pPr>
          </w:p>
          <w:p w:rsidR="00895770" w:rsidRPr="00F51AA0" w:rsidRDefault="00895770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  <w:b/>
              </w:rPr>
            </w:pPr>
            <w:r w:rsidRPr="00F51AA0">
              <w:rPr>
                <w:rFonts w:ascii="Garamond" w:eastAsia="Calibri" w:hAnsi="Garamond"/>
                <w:b/>
              </w:rPr>
              <w:t>Note (eventuali)</w:t>
            </w:r>
          </w:p>
        </w:tc>
        <w:tc>
          <w:tcPr>
            <w:tcW w:w="3403" w:type="dxa"/>
            <w:shd w:val="clear" w:color="auto" w:fill="D9D9D9" w:themeFill="background1" w:themeFillShade="D9"/>
          </w:tcPr>
          <w:p w:rsidR="00895770" w:rsidRPr="00F51AA0" w:rsidRDefault="00895770" w:rsidP="003B2350">
            <w:pPr>
              <w:widowControl w:val="0"/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/>
              </w:rPr>
            </w:pPr>
            <w:bookmarkStart w:id="0" w:name="_GoBack"/>
            <w:r w:rsidRPr="00F51AA0">
              <w:rPr>
                <w:rFonts w:ascii="Garamond" w:eastAsia="Calibri" w:hAnsi="Garamond"/>
                <w:b/>
                <w:bCs/>
              </w:rPr>
              <w:t>N. pagina</w:t>
            </w:r>
            <w:r w:rsidRPr="00F51AA0">
              <w:rPr>
                <w:rFonts w:ascii="Garamond" w:eastAsia="Calibri" w:hAnsi="Garamond"/>
              </w:rPr>
              <w:t xml:space="preserve"> </w:t>
            </w:r>
            <w:r w:rsidRPr="00F51AA0">
              <w:rPr>
                <w:rFonts w:ascii="Garamond" w:eastAsia="Calibri" w:hAnsi="Garamond"/>
                <w:b/>
                <w:bCs/>
              </w:rPr>
              <w:t>della scheda tecnica dalla quale si evinca la</w:t>
            </w:r>
            <w:r w:rsidR="00C20B61">
              <w:rPr>
                <w:rFonts w:ascii="Garamond" w:eastAsia="Calibri" w:hAnsi="Garamond"/>
                <w:b/>
                <w:bCs/>
              </w:rPr>
              <w:t xml:space="preserve"> presenza dell'elemento minimo </w:t>
            </w:r>
            <w:bookmarkEnd w:id="0"/>
          </w:p>
        </w:tc>
      </w:tr>
      <w:tr w:rsidR="00895770" w:rsidRPr="00F41F3E" w:rsidTr="00C20B61">
        <w:tc>
          <w:tcPr>
            <w:tcW w:w="423" w:type="dxa"/>
          </w:tcPr>
          <w:p w:rsidR="00895770" w:rsidRPr="00F41F3E" w:rsidRDefault="00895770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 w:rsidRPr="00F41F3E">
              <w:rPr>
                <w:rFonts w:ascii="Garamond" w:eastAsia="Calibri" w:hAnsi="Garamond"/>
              </w:rPr>
              <w:t>1</w:t>
            </w:r>
          </w:p>
        </w:tc>
        <w:tc>
          <w:tcPr>
            <w:tcW w:w="4681" w:type="dxa"/>
          </w:tcPr>
          <w:p w:rsidR="00895770" w:rsidRPr="00F41F3E" w:rsidRDefault="00895770" w:rsidP="00E062D0">
            <w:pPr>
              <w:suppressAutoHyphens/>
              <w:spacing w:line="36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F41F3E">
              <w:rPr>
                <w:rFonts w:ascii="Garamond" w:hAnsi="Garamond"/>
                <w:lang w:eastAsia="ar-SA"/>
              </w:rPr>
              <w:t>Funzionamento su 4 quadranti</w:t>
            </w:r>
          </w:p>
        </w:tc>
        <w:tc>
          <w:tcPr>
            <w:tcW w:w="1416" w:type="dxa"/>
          </w:tcPr>
          <w:p w:rsidR="00895770" w:rsidRPr="00F41F3E" w:rsidRDefault="00895770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3403" w:type="dxa"/>
          </w:tcPr>
          <w:p w:rsidR="00895770" w:rsidRPr="00F41F3E" w:rsidRDefault="00895770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895770" w:rsidRPr="00F41F3E" w:rsidTr="00C20B61">
        <w:tc>
          <w:tcPr>
            <w:tcW w:w="423" w:type="dxa"/>
          </w:tcPr>
          <w:p w:rsidR="00895770" w:rsidRPr="00F41F3E" w:rsidRDefault="00895770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 w:rsidRPr="00F41F3E">
              <w:rPr>
                <w:rFonts w:ascii="Garamond" w:eastAsia="Calibri" w:hAnsi="Garamond"/>
              </w:rPr>
              <w:t>2</w:t>
            </w:r>
          </w:p>
        </w:tc>
        <w:tc>
          <w:tcPr>
            <w:tcW w:w="4681" w:type="dxa"/>
          </w:tcPr>
          <w:p w:rsidR="00895770" w:rsidRPr="00F41F3E" w:rsidRDefault="00895770" w:rsidP="00E062D0">
            <w:pPr>
              <w:suppressAutoHyphens/>
              <w:spacing w:line="36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F41F3E">
              <w:rPr>
                <w:rFonts w:ascii="Garamond" w:hAnsi="Garamond"/>
                <w:lang w:eastAsia="ar-SA"/>
              </w:rPr>
              <w:t xml:space="preserve">Costituito da tre unità o da un’unica unità con tre canali controllabili indipendentemente o a formare </w:t>
            </w:r>
            <w:r w:rsidRPr="00F41F3E">
              <w:rPr>
                <w:rFonts w:ascii="Garamond" w:hAnsi="Garamond"/>
                <w:lang w:eastAsia="ar-SA"/>
              </w:rPr>
              <w:lastRenderedPageBreak/>
              <w:t>una unità trifase</w:t>
            </w:r>
          </w:p>
        </w:tc>
        <w:tc>
          <w:tcPr>
            <w:tcW w:w="1416" w:type="dxa"/>
          </w:tcPr>
          <w:p w:rsidR="00895770" w:rsidRPr="00F41F3E" w:rsidRDefault="00895770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3403" w:type="dxa"/>
          </w:tcPr>
          <w:p w:rsidR="00895770" w:rsidRPr="00F41F3E" w:rsidRDefault="00895770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895770" w:rsidRPr="00F41F3E" w:rsidTr="00C20B61">
        <w:tc>
          <w:tcPr>
            <w:tcW w:w="423" w:type="dxa"/>
          </w:tcPr>
          <w:p w:rsidR="00895770" w:rsidRPr="00F41F3E" w:rsidRDefault="00895770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 w:rsidRPr="00F41F3E">
              <w:rPr>
                <w:rFonts w:ascii="Garamond" w:eastAsia="Calibri" w:hAnsi="Garamond"/>
              </w:rPr>
              <w:lastRenderedPageBreak/>
              <w:t>3</w:t>
            </w:r>
          </w:p>
        </w:tc>
        <w:tc>
          <w:tcPr>
            <w:tcW w:w="4681" w:type="dxa"/>
          </w:tcPr>
          <w:p w:rsidR="00895770" w:rsidRPr="00F41F3E" w:rsidRDefault="00895770" w:rsidP="00E062D0">
            <w:pPr>
              <w:suppressAutoHyphens/>
              <w:spacing w:line="36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F41F3E">
              <w:rPr>
                <w:rFonts w:ascii="Garamond" w:hAnsi="Garamond"/>
                <w:lang w:eastAsia="ar-SA"/>
              </w:rPr>
              <w:t>Possibilità di collegare le tre fasi in parallelo per una potenza complessiva pari a tre volte la potenza di fase</w:t>
            </w:r>
          </w:p>
        </w:tc>
        <w:tc>
          <w:tcPr>
            <w:tcW w:w="1416" w:type="dxa"/>
          </w:tcPr>
          <w:p w:rsidR="00895770" w:rsidRPr="00F41F3E" w:rsidRDefault="00895770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3403" w:type="dxa"/>
          </w:tcPr>
          <w:p w:rsidR="00895770" w:rsidRPr="00F41F3E" w:rsidRDefault="00895770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895770" w:rsidRPr="00F41F3E" w:rsidTr="00C20B61">
        <w:tc>
          <w:tcPr>
            <w:tcW w:w="423" w:type="dxa"/>
          </w:tcPr>
          <w:p w:rsidR="00895770" w:rsidRPr="00F41F3E" w:rsidRDefault="00895770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 w:rsidRPr="00F41F3E">
              <w:rPr>
                <w:rFonts w:ascii="Garamond" w:eastAsia="Calibri" w:hAnsi="Garamond"/>
              </w:rPr>
              <w:t>4</w:t>
            </w:r>
          </w:p>
        </w:tc>
        <w:tc>
          <w:tcPr>
            <w:tcW w:w="4681" w:type="dxa"/>
          </w:tcPr>
          <w:p w:rsidR="00895770" w:rsidRPr="00F41F3E" w:rsidRDefault="00895770" w:rsidP="00E062D0">
            <w:pPr>
              <w:suppressAutoHyphens/>
              <w:spacing w:line="36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F41F3E">
              <w:rPr>
                <w:rFonts w:ascii="Garamond" w:hAnsi="Garamond"/>
                <w:lang w:eastAsia="ar-SA"/>
              </w:rPr>
              <w:t xml:space="preserve">Potenza continuativa minima di ciascuna delle tre unità (fase): ±20 </w:t>
            </w:r>
            <w:proofErr w:type="spellStart"/>
            <w:r w:rsidRPr="00F41F3E">
              <w:rPr>
                <w:rFonts w:ascii="Garamond" w:hAnsi="Garamond"/>
                <w:lang w:eastAsia="ar-SA"/>
              </w:rPr>
              <w:t>kVA</w:t>
            </w:r>
            <w:proofErr w:type="spellEnd"/>
            <w:r w:rsidRPr="00F41F3E">
              <w:rPr>
                <w:rFonts w:ascii="Garamond" w:hAnsi="Garamond"/>
                <w:lang w:eastAsia="ar-SA"/>
              </w:rPr>
              <w:t xml:space="preserve">, 18 kW continuativi (In funzionamento da amplificatore e da </w:t>
            </w:r>
            <w:proofErr w:type="spellStart"/>
            <w:r w:rsidRPr="00F41F3E">
              <w:rPr>
                <w:rFonts w:ascii="Garamond" w:hAnsi="Garamond"/>
                <w:lang w:eastAsia="ar-SA"/>
              </w:rPr>
              <w:t>sink</w:t>
            </w:r>
            <w:proofErr w:type="spellEnd"/>
            <w:r w:rsidRPr="00F41F3E">
              <w:rPr>
                <w:rFonts w:ascii="Garamond" w:hAnsi="Garamond"/>
                <w:lang w:eastAsia="ar-SA"/>
              </w:rPr>
              <w:t>, in AC.)</w:t>
            </w:r>
          </w:p>
        </w:tc>
        <w:tc>
          <w:tcPr>
            <w:tcW w:w="1416" w:type="dxa"/>
          </w:tcPr>
          <w:p w:rsidR="00895770" w:rsidRPr="00F41F3E" w:rsidRDefault="00895770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3403" w:type="dxa"/>
          </w:tcPr>
          <w:p w:rsidR="00895770" w:rsidRPr="00F41F3E" w:rsidRDefault="00895770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895770" w:rsidRPr="00F41F3E" w:rsidTr="00C20B61">
        <w:tc>
          <w:tcPr>
            <w:tcW w:w="423" w:type="dxa"/>
          </w:tcPr>
          <w:p w:rsidR="00895770" w:rsidRPr="00F41F3E" w:rsidRDefault="00895770" w:rsidP="0021576A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  <w:r w:rsidRPr="00F41F3E">
              <w:rPr>
                <w:rFonts w:ascii="Garamond" w:eastAsia="Calibri" w:hAnsi="Garamond"/>
              </w:rPr>
              <w:t>5</w:t>
            </w:r>
          </w:p>
        </w:tc>
        <w:tc>
          <w:tcPr>
            <w:tcW w:w="4681" w:type="dxa"/>
          </w:tcPr>
          <w:p w:rsidR="00895770" w:rsidRPr="00F41F3E" w:rsidRDefault="00895770" w:rsidP="00E062D0">
            <w:pPr>
              <w:suppressAutoHyphens/>
              <w:spacing w:line="36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F41F3E">
              <w:rPr>
                <w:rFonts w:ascii="Garamond" w:hAnsi="Garamond"/>
                <w:lang w:eastAsia="ar-SA"/>
              </w:rPr>
              <w:t xml:space="preserve">Potenza complessiva continuativa minima ±60 </w:t>
            </w:r>
            <w:proofErr w:type="spellStart"/>
            <w:r w:rsidRPr="00F41F3E">
              <w:rPr>
                <w:rFonts w:ascii="Garamond" w:hAnsi="Garamond"/>
                <w:lang w:eastAsia="ar-SA"/>
              </w:rPr>
              <w:t>kVA</w:t>
            </w:r>
            <w:proofErr w:type="spellEnd"/>
            <w:r w:rsidRPr="00F41F3E">
              <w:rPr>
                <w:rFonts w:ascii="Garamond" w:hAnsi="Garamond"/>
                <w:lang w:eastAsia="ar-SA"/>
              </w:rPr>
              <w:t xml:space="preserve">, 54 kW continuativi (In funzionamento da amplificatore e da </w:t>
            </w:r>
            <w:proofErr w:type="spellStart"/>
            <w:r w:rsidRPr="00F41F3E">
              <w:rPr>
                <w:rFonts w:ascii="Garamond" w:hAnsi="Garamond"/>
                <w:lang w:eastAsia="ar-SA"/>
              </w:rPr>
              <w:t>sink</w:t>
            </w:r>
            <w:proofErr w:type="spellEnd"/>
            <w:r w:rsidRPr="00F41F3E">
              <w:rPr>
                <w:rFonts w:ascii="Garamond" w:hAnsi="Garamond"/>
                <w:lang w:eastAsia="ar-SA"/>
              </w:rPr>
              <w:t>, in AC)</w:t>
            </w:r>
          </w:p>
        </w:tc>
        <w:tc>
          <w:tcPr>
            <w:tcW w:w="1416" w:type="dxa"/>
          </w:tcPr>
          <w:p w:rsidR="00895770" w:rsidRPr="00F41F3E" w:rsidRDefault="00895770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3403" w:type="dxa"/>
          </w:tcPr>
          <w:p w:rsidR="00895770" w:rsidRPr="00F41F3E" w:rsidRDefault="00895770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895770" w:rsidRPr="00F41F3E" w:rsidTr="00C20B61">
        <w:tc>
          <w:tcPr>
            <w:tcW w:w="423" w:type="dxa"/>
          </w:tcPr>
          <w:p w:rsidR="00895770" w:rsidRPr="00F41F3E" w:rsidRDefault="00895770" w:rsidP="0021576A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  <w:r w:rsidRPr="00F41F3E">
              <w:rPr>
                <w:rFonts w:ascii="Garamond" w:eastAsia="Calibri" w:hAnsi="Garamond"/>
              </w:rPr>
              <w:t>6</w:t>
            </w:r>
          </w:p>
        </w:tc>
        <w:tc>
          <w:tcPr>
            <w:tcW w:w="4681" w:type="dxa"/>
          </w:tcPr>
          <w:p w:rsidR="00895770" w:rsidRPr="00F41F3E" w:rsidRDefault="00895770" w:rsidP="00E062D0">
            <w:pPr>
              <w:suppressAutoHyphens/>
              <w:spacing w:line="36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F41F3E">
              <w:rPr>
                <w:rFonts w:ascii="Garamond" w:hAnsi="Garamond"/>
                <w:lang w:eastAsia="ar-SA"/>
              </w:rPr>
              <w:t xml:space="preserve">Recupero in rete della potenza nella modalità </w:t>
            </w:r>
            <w:proofErr w:type="spellStart"/>
            <w:r w:rsidRPr="00F41F3E">
              <w:rPr>
                <w:rFonts w:ascii="Garamond" w:hAnsi="Garamond"/>
                <w:lang w:eastAsia="ar-SA"/>
              </w:rPr>
              <w:t>sink</w:t>
            </w:r>
            <w:proofErr w:type="spellEnd"/>
            <w:r w:rsidRPr="00F41F3E">
              <w:rPr>
                <w:rFonts w:ascii="Garamond" w:hAnsi="Garamond"/>
                <w:lang w:eastAsia="ar-SA"/>
              </w:rPr>
              <w:t xml:space="preserve"> con efficienza ≥ 85%</w:t>
            </w:r>
          </w:p>
        </w:tc>
        <w:tc>
          <w:tcPr>
            <w:tcW w:w="1416" w:type="dxa"/>
          </w:tcPr>
          <w:p w:rsidR="00895770" w:rsidRPr="00F41F3E" w:rsidRDefault="00895770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3403" w:type="dxa"/>
          </w:tcPr>
          <w:p w:rsidR="00895770" w:rsidRPr="00F41F3E" w:rsidRDefault="00895770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895770" w:rsidRPr="00F41F3E" w:rsidTr="00C20B61">
        <w:tc>
          <w:tcPr>
            <w:tcW w:w="423" w:type="dxa"/>
          </w:tcPr>
          <w:p w:rsidR="00895770" w:rsidRPr="00F41F3E" w:rsidRDefault="00895770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 w:rsidRPr="00F41F3E">
              <w:rPr>
                <w:rFonts w:ascii="Garamond" w:eastAsia="Calibri" w:hAnsi="Garamond"/>
              </w:rPr>
              <w:t>7</w:t>
            </w:r>
          </w:p>
        </w:tc>
        <w:tc>
          <w:tcPr>
            <w:tcW w:w="4681" w:type="dxa"/>
          </w:tcPr>
          <w:p w:rsidR="00895770" w:rsidRPr="00F41F3E" w:rsidRDefault="00895770" w:rsidP="00EF51E7">
            <w:pPr>
              <w:suppressAutoHyphens/>
              <w:spacing w:line="36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F41F3E">
              <w:rPr>
                <w:rFonts w:ascii="Garamond" w:hAnsi="Garamond"/>
                <w:lang w:eastAsia="ar-SA"/>
              </w:rPr>
              <w:t>Tensione di alimentazione 230/400V AC 50 Hz</w:t>
            </w:r>
            <w:r w:rsidR="003E7E3D" w:rsidRPr="00F41F3E">
              <w:rPr>
                <w:rFonts w:ascii="Garamond" w:hAnsi="Garamond"/>
                <w:lang w:eastAsia="ar-SA"/>
              </w:rPr>
              <w:t xml:space="preserve"> </w:t>
            </w:r>
            <w:r w:rsidRPr="00F41F3E">
              <w:rPr>
                <w:rFonts w:ascii="Garamond" w:hAnsi="Garamond"/>
                <w:lang w:eastAsia="ar-SA"/>
              </w:rPr>
              <w:t>(è ammessa sia la soluzione trifase con neutro che senza neutro)</w:t>
            </w:r>
          </w:p>
        </w:tc>
        <w:tc>
          <w:tcPr>
            <w:tcW w:w="1416" w:type="dxa"/>
          </w:tcPr>
          <w:p w:rsidR="00895770" w:rsidRPr="00F41F3E" w:rsidRDefault="00895770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3403" w:type="dxa"/>
          </w:tcPr>
          <w:p w:rsidR="00895770" w:rsidRPr="00F41F3E" w:rsidRDefault="00895770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895770" w:rsidRPr="00F41F3E" w:rsidTr="00C20B61">
        <w:tc>
          <w:tcPr>
            <w:tcW w:w="423" w:type="dxa"/>
          </w:tcPr>
          <w:p w:rsidR="00895770" w:rsidRPr="00F41F3E" w:rsidRDefault="00895770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 w:rsidRPr="00F41F3E">
              <w:rPr>
                <w:rFonts w:ascii="Garamond" w:eastAsia="Calibri" w:hAnsi="Garamond"/>
              </w:rPr>
              <w:t>8</w:t>
            </w:r>
          </w:p>
        </w:tc>
        <w:tc>
          <w:tcPr>
            <w:tcW w:w="4681" w:type="dxa"/>
          </w:tcPr>
          <w:p w:rsidR="00895770" w:rsidRPr="00F41F3E" w:rsidRDefault="00895770" w:rsidP="00EF51E7">
            <w:pPr>
              <w:suppressAutoHyphens/>
              <w:spacing w:line="36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F41F3E">
              <w:rPr>
                <w:rFonts w:ascii="Garamond" w:hAnsi="Garamond"/>
                <w:lang w:eastAsia="ar-SA"/>
              </w:rPr>
              <w:t xml:space="preserve">Lato rete </w:t>
            </w:r>
            <w:proofErr w:type="spellStart"/>
            <w:r w:rsidRPr="00F41F3E">
              <w:rPr>
                <w:rFonts w:ascii="Garamond" w:hAnsi="Garamond"/>
                <w:lang w:eastAsia="ar-SA"/>
              </w:rPr>
              <w:t>THDi</w:t>
            </w:r>
            <w:proofErr w:type="spellEnd"/>
            <w:r w:rsidRPr="00F41F3E">
              <w:rPr>
                <w:rFonts w:ascii="Garamond" w:hAnsi="Garamond"/>
                <w:lang w:eastAsia="ar-SA"/>
              </w:rPr>
              <w:t xml:space="preserve"> &lt; 5% e fattore di potenza ≥ 0.9 alla potenza nominale </w:t>
            </w:r>
          </w:p>
        </w:tc>
        <w:tc>
          <w:tcPr>
            <w:tcW w:w="1416" w:type="dxa"/>
          </w:tcPr>
          <w:p w:rsidR="00895770" w:rsidRPr="00F41F3E" w:rsidRDefault="00895770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3403" w:type="dxa"/>
          </w:tcPr>
          <w:p w:rsidR="00895770" w:rsidRPr="00F41F3E" w:rsidRDefault="00895770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895770" w:rsidRPr="00F41F3E" w:rsidTr="00C20B61">
        <w:tc>
          <w:tcPr>
            <w:tcW w:w="423" w:type="dxa"/>
          </w:tcPr>
          <w:p w:rsidR="00895770" w:rsidRPr="00F41F3E" w:rsidRDefault="00895770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 w:rsidRPr="00F41F3E">
              <w:rPr>
                <w:rFonts w:ascii="Garamond" w:eastAsia="Calibri" w:hAnsi="Garamond"/>
              </w:rPr>
              <w:t>9</w:t>
            </w:r>
          </w:p>
        </w:tc>
        <w:tc>
          <w:tcPr>
            <w:tcW w:w="4681" w:type="dxa"/>
          </w:tcPr>
          <w:p w:rsidR="00895770" w:rsidRPr="00F41F3E" w:rsidRDefault="00895770" w:rsidP="00EF51E7">
            <w:pPr>
              <w:suppressAutoHyphens/>
              <w:spacing w:line="360" w:lineRule="auto"/>
              <w:jc w:val="both"/>
              <w:rPr>
                <w:rFonts w:ascii="Garamond" w:hAnsi="Garamond"/>
                <w:lang w:eastAsia="ar-SA"/>
              </w:rPr>
            </w:pPr>
            <w:proofErr w:type="spellStart"/>
            <w:r w:rsidRPr="00F41F3E">
              <w:rPr>
                <w:rFonts w:ascii="Garamond" w:hAnsi="Garamond"/>
                <w:lang w:eastAsia="ar-SA"/>
              </w:rPr>
              <w:t>Ranges</w:t>
            </w:r>
            <w:proofErr w:type="spellEnd"/>
            <w:r w:rsidRPr="00F41F3E">
              <w:rPr>
                <w:rFonts w:ascii="Garamond" w:hAnsi="Garamond"/>
                <w:lang w:eastAsia="ar-SA"/>
              </w:rPr>
              <w:t xml:space="preserve"> di tensione in uscita (devono essere previsti almeno i seguenti):</w:t>
            </w:r>
          </w:p>
          <w:p w:rsidR="00895770" w:rsidRPr="00F41F3E" w:rsidRDefault="00895770" w:rsidP="003E7E3D">
            <w:pPr>
              <w:pStyle w:val="Paragrafoelenco"/>
              <w:numPr>
                <w:ilvl w:val="1"/>
                <w:numId w:val="4"/>
              </w:numPr>
              <w:suppressAutoHyphens/>
              <w:spacing w:line="360" w:lineRule="auto"/>
              <w:ind w:left="746"/>
              <w:jc w:val="both"/>
              <w:rPr>
                <w:rFonts w:ascii="Garamond" w:hAnsi="Garamond"/>
                <w:sz w:val="22"/>
                <w:szCs w:val="22"/>
                <w:lang w:eastAsia="ar-SA"/>
              </w:rPr>
            </w:pPr>
            <w:r w:rsidRPr="00F41F3E">
              <w:rPr>
                <w:rFonts w:ascii="Garamond" w:hAnsi="Garamond"/>
                <w:sz w:val="22"/>
                <w:szCs w:val="22"/>
                <w:lang w:eastAsia="ar-SA"/>
              </w:rPr>
              <w:t>fondo scala fase-neutro nell’intervallo 240-280Vrms</w:t>
            </w:r>
          </w:p>
          <w:p w:rsidR="00895770" w:rsidRPr="00F41F3E" w:rsidRDefault="00895770" w:rsidP="003E7E3D">
            <w:pPr>
              <w:pStyle w:val="Paragrafoelenco"/>
              <w:numPr>
                <w:ilvl w:val="1"/>
                <w:numId w:val="4"/>
              </w:numPr>
              <w:suppressAutoHyphens/>
              <w:spacing w:line="360" w:lineRule="auto"/>
              <w:ind w:left="74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1F3E">
              <w:rPr>
                <w:rFonts w:ascii="Garamond" w:hAnsi="Garamond"/>
                <w:sz w:val="22"/>
                <w:szCs w:val="22"/>
                <w:lang w:eastAsia="ar-SA"/>
              </w:rPr>
              <w:t xml:space="preserve">fondo scala fase-fase nell’intervallo 460-490Vrms </w:t>
            </w:r>
          </w:p>
        </w:tc>
        <w:tc>
          <w:tcPr>
            <w:tcW w:w="1416" w:type="dxa"/>
          </w:tcPr>
          <w:p w:rsidR="00895770" w:rsidRPr="00F41F3E" w:rsidRDefault="00895770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3403" w:type="dxa"/>
          </w:tcPr>
          <w:p w:rsidR="00895770" w:rsidRPr="00F41F3E" w:rsidRDefault="00895770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895770" w:rsidRPr="00AA3A78" w:rsidTr="00C20B61">
        <w:tc>
          <w:tcPr>
            <w:tcW w:w="423" w:type="dxa"/>
          </w:tcPr>
          <w:p w:rsidR="00895770" w:rsidRPr="00F41F3E" w:rsidRDefault="00895770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 w:rsidRPr="00F41F3E">
              <w:rPr>
                <w:rFonts w:ascii="Garamond" w:eastAsia="Calibri" w:hAnsi="Garamond"/>
              </w:rPr>
              <w:t>10</w:t>
            </w:r>
          </w:p>
        </w:tc>
        <w:tc>
          <w:tcPr>
            <w:tcW w:w="4681" w:type="dxa"/>
          </w:tcPr>
          <w:p w:rsidR="00895770" w:rsidRPr="00F41F3E" w:rsidRDefault="00895770" w:rsidP="00EF51E7">
            <w:pPr>
              <w:suppressAutoHyphens/>
              <w:spacing w:line="360" w:lineRule="auto"/>
              <w:jc w:val="both"/>
              <w:rPr>
                <w:rFonts w:ascii="Garamond" w:hAnsi="Garamond"/>
                <w:lang w:eastAsia="ar-SA"/>
              </w:rPr>
            </w:pPr>
            <w:r w:rsidRPr="00F41F3E">
              <w:rPr>
                <w:rFonts w:ascii="Garamond" w:hAnsi="Garamond"/>
                <w:lang w:eastAsia="ar-SA"/>
              </w:rPr>
              <w:t>Ampiezza di banda in frequenza minima:</w:t>
            </w:r>
          </w:p>
          <w:p w:rsidR="00895770" w:rsidRPr="00F41F3E" w:rsidRDefault="00895770" w:rsidP="00DB140C">
            <w:pPr>
              <w:pStyle w:val="Paragrafoelenco"/>
              <w:numPr>
                <w:ilvl w:val="1"/>
                <w:numId w:val="4"/>
              </w:numPr>
              <w:suppressAutoHyphens/>
              <w:spacing w:line="360" w:lineRule="auto"/>
              <w:ind w:left="746"/>
              <w:jc w:val="both"/>
              <w:rPr>
                <w:rFonts w:ascii="Garamond" w:hAnsi="Garamond"/>
                <w:color w:val="000000"/>
                <w:sz w:val="22"/>
                <w:szCs w:val="22"/>
                <w:lang w:val="en-GB"/>
              </w:rPr>
            </w:pPr>
            <w:r w:rsidRPr="00AA3A78">
              <w:rPr>
                <w:rFonts w:ascii="Garamond" w:hAnsi="Garamond"/>
                <w:sz w:val="22"/>
                <w:szCs w:val="22"/>
                <w:lang w:val="en-US" w:eastAsia="ar-SA"/>
              </w:rPr>
              <w:t>small signal (10%): DC … 1.5kHz (-3dB)</w:t>
            </w:r>
          </w:p>
        </w:tc>
        <w:tc>
          <w:tcPr>
            <w:tcW w:w="1416" w:type="dxa"/>
          </w:tcPr>
          <w:p w:rsidR="00895770" w:rsidRPr="00F41F3E" w:rsidRDefault="00895770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  <w:lang w:val="en-US"/>
              </w:rPr>
            </w:pPr>
          </w:p>
        </w:tc>
        <w:tc>
          <w:tcPr>
            <w:tcW w:w="3403" w:type="dxa"/>
          </w:tcPr>
          <w:p w:rsidR="00895770" w:rsidRPr="00F41F3E" w:rsidRDefault="00895770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  <w:lang w:val="en-US"/>
              </w:rPr>
            </w:pPr>
          </w:p>
        </w:tc>
      </w:tr>
      <w:tr w:rsidR="00895770" w:rsidRPr="00F41F3E" w:rsidTr="00C20B61">
        <w:tc>
          <w:tcPr>
            <w:tcW w:w="423" w:type="dxa"/>
          </w:tcPr>
          <w:p w:rsidR="00895770" w:rsidRPr="00F41F3E" w:rsidRDefault="00895770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 w:rsidRPr="00F41F3E">
              <w:rPr>
                <w:rFonts w:ascii="Garamond" w:eastAsia="Calibri" w:hAnsi="Garamond"/>
              </w:rPr>
              <w:t>11</w:t>
            </w:r>
          </w:p>
        </w:tc>
        <w:tc>
          <w:tcPr>
            <w:tcW w:w="4681" w:type="dxa"/>
          </w:tcPr>
          <w:p w:rsidR="00895770" w:rsidRPr="00F41F3E" w:rsidRDefault="00895770" w:rsidP="00EF51E7">
            <w:pPr>
              <w:suppressAutoHyphens/>
              <w:spacing w:line="36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F41F3E">
              <w:rPr>
                <w:rFonts w:ascii="Garamond" w:hAnsi="Garamond"/>
                <w:lang w:eastAsia="ar-SA"/>
              </w:rPr>
              <w:t xml:space="preserve">Tempo di salita ≤ 2ms </w:t>
            </w:r>
          </w:p>
        </w:tc>
        <w:tc>
          <w:tcPr>
            <w:tcW w:w="1416" w:type="dxa"/>
          </w:tcPr>
          <w:p w:rsidR="00895770" w:rsidRPr="00F41F3E" w:rsidRDefault="00895770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3403" w:type="dxa"/>
          </w:tcPr>
          <w:p w:rsidR="00895770" w:rsidRPr="00F41F3E" w:rsidRDefault="00895770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895770" w:rsidRPr="00F41F3E" w:rsidTr="00C20B61">
        <w:tc>
          <w:tcPr>
            <w:tcW w:w="423" w:type="dxa"/>
          </w:tcPr>
          <w:p w:rsidR="00895770" w:rsidRPr="00F41F3E" w:rsidRDefault="00895770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 w:rsidRPr="00F41F3E">
              <w:rPr>
                <w:rFonts w:ascii="Garamond" w:eastAsia="Calibri" w:hAnsi="Garamond"/>
              </w:rPr>
              <w:t>12</w:t>
            </w:r>
          </w:p>
        </w:tc>
        <w:tc>
          <w:tcPr>
            <w:tcW w:w="4681" w:type="dxa"/>
          </w:tcPr>
          <w:p w:rsidR="00895770" w:rsidRPr="00F41F3E" w:rsidRDefault="00895770" w:rsidP="00EF51E7">
            <w:pPr>
              <w:suppressAutoHyphens/>
              <w:spacing w:line="36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F41F3E">
              <w:rPr>
                <w:rFonts w:ascii="Garamond" w:hAnsi="Garamond"/>
                <w:lang w:eastAsia="ar-SA"/>
              </w:rPr>
              <w:t>Accuratezza della tensione in uscita ≤ 0.2% del fondo scala +0.2% del valore programmato</w:t>
            </w:r>
          </w:p>
        </w:tc>
        <w:tc>
          <w:tcPr>
            <w:tcW w:w="1416" w:type="dxa"/>
          </w:tcPr>
          <w:p w:rsidR="00895770" w:rsidRPr="00F41F3E" w:rsidRDefault="00895770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3403" w:type="dxa"/>
          </w:tcPr>
          <w:p w:rsidR="00895770" w:rsidRPr="00F41F3E" w:rsidRDefault="00895770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895770" w:rsidRPr="00F41F3E" w:rsidTr="00C20B61">
        <w:tc>
          <w:tcPr>
            <w:tcW w:w="423" w:type="dxa"/>
          </w:tcPr>
          <w:p w:rsidR="00895770" w:rsidRPr="00F41F3E" w:rsidRDefault="00895770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 w:rsidRPr="00F41F3E">
              <w:rPr>
                <w:rFonts w:ascii="Garamond" w:eastAsia="Calibri" w:hAnsi="Garamond"/>
              </w:rPr>
              <w:t>13</w:t>
            </w:r>
          </w:p>
        </w:tc>
        <w:tc>
          <w:tcPr>
            <w:tcW w:w="4681" w:type="dxa"/>
          </w:tcPr>
          <w:p w:rsidR="00895770" w:rsidRPr="00F41F3E" w:rsidRDefault="00895770" w:rsidP="00EF51E7">
            <w:pPr>
              <w:suppressAutoHyphens/>
              <w:spacing w:line="36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F41F3E">
              <w:rPr>
                <w:rFonts w:ascii="Garamond" w:hAnsi="Garamond"/>
                <w:lang w:eastAsia="ar-SA"/>
              </w:rPr>
              <w:t>Risoluzione della tensione in uscita ≤ 20mVrms</w:t>
            </w:r>
          </w:p>
        </w:tc>
        <w:tc>
          <w:tcPr>
            <w:tcW w:w="1416" w:type="dxa"/>
          </w:tcPr>
          <w:p w:rsidR="00895770" w:rsidRPr="00F41F3E" w:rsidRDefault="00895770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3403" w:type="dxa"/>
          </w:tcPr>
          <w:p w:rsidR="00895770" w:rsidRPr="00F41F3E" w:rsidRDefault="00895770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895770" w:rsidRPr="00F41F3E" w:rsidTr="00C20B61">
        <w:tc>
          <w:tcPr>
            <w:tcW w:w="423" w:type="dxa"/>
          </w:tcPr>
          <w:p w:rsidR="00895770" w:rsidRPr="00F41F3E" w:rsidRDefault="00895770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 w:rsidRPr="00F41F3E">
              <w:rPr>
                <w:rFonts w:ascii="Garamond" w:eastAsia="Calibri" w:hAnsi="Garamond"/>
              </w:rPr>
              <w:t>14</w:t>
            </w:r>
          </w:p>
        </w:tc>
        <w:tc>
          <w:tcPr>
            <w:tcW w:w="4681" w:type="dxa"/>
          </w:tcPr>
          <w:p w:rsidR="00895770" w:rsidRPr="00F41F3E" w:rsidRDefault="00895770" w:rsidP="00EF51E7">
            <w:pPr>
              <w:suppressAutoHyphens/>
              <w:spacing w:line="36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proofErr w:type="spellStart"/>
            <w:r w:rsidRPr="00F41F3E">
              <w:rPr>
                <w:rFonts w:ascii="Garamond" w:hAnsi="Garamond"/>
                <w:lang w:eastAsia="ar-SA"/>
              </w:rPr>
              <w:t>Ripple</w:t>
            </w:r>
            <w:proofErr w:type="spellEnd"/>
            <w:r w:rsidRPr="00F41F3E">
              <w:rPr>
                <w:rFonts w:ascii="Garamond" w:hAnsi="Garamond"/>
                <w:lang w:eastAsia="ar-SA"/>
              </w:rPr>
              <w:t xml:space="preserve"> picco-picco &lt; 0.6% del fondo scala</w:t>
            </w:r>
          </w:p>
        </w:tc>
        <w:tc>
          <w:tcPr>
            <w:tcW w:w="1416" w:type="dxa"/>
          </w:tcPr>
          <w:p w:rsidR="00895770" w:rsidRPr="00F41F3E" w:rsidRDefault="00895770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3403" w:type="dxa"/>
          </w:tcPr>
          <w:p w:rsidR="00895770" w:rsidRPr="00F41F3E" w:rsidRDefault="00895770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895770" w:rsidRPr="00F41F3E" w:rsidTr="00C20B61">
        <w:trPr>
          <w:trHeight w:val="500"/>
        </w:trPr>
        <w:tc>
          <w:tcPr>
            <w:tcW w:w="423" w:type="dxa"/>
          </w:tcPr>
          <w:p w:rsidR="00895770" w:rsidRPr="00F41F3E" w:rsidRDefault="00895770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 w:rsidRPr="00F41F3E">
              <w:rPr>
                <w:rFonts w:ascii="Garamond" w:eastAsia="Calibri" w:hAnsi="Garamond"/>
              </w:rPr>
              <w:t>15</w:t>
            </w:r>
          </w:p>
        </w:tc>
        <w:tc>
          <w:tcPr>
            <w:tcW w:w="4681" w:type="dxa"/>
          </w:tcPr>
          <w:p w:rsidR="00895770" w:rsidRPr="00F41F3E" w:rsidRDefault="00895770" w:rsidP="00127417">
            <w:pPr>
              <w:suppressAutoHyphens/>
              <w:spacing w:line="36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F41F3E">
              <w:rPr>
                <w:rFonts w:ascii="Garamond" w:hAnsi="Garamond"/>
                <w:lang w:eastAsia="ar-SA"/>
              </w:rPr>
              <w:t>Isolamento galvanico</w:t>
            </w:r>
          </w:p>
        </w:tc>
        <w:tc>
          <w:tcPr>
            <w:tcW w:w="1416" w:type="dxa"/>
          </w:tcPr>
          <w:p w:rsidR="00895770" w:rsidRPr="00F41F3E" w:rsidRDefault="00895770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3403" w:type="dxa"/>
          </w:tcPr>
          <w:p w:rsidR="00895770" w:rsidRPr="00F41F3E" w:rsidRDefault="00895770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895770" w:rsidRPr="00F41F3E" w:rsidTr="00C20B61">
        <w:tc>
          <w:tcPr>
            <w:tcW w:w="423" w:type="dxa"/>
          </w:tcPr>
          <w:p w:rsidR="00895770" w:rsidRPr="00F41F3E" w:rsidRDefault="00895770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 w:rsidRPr="00F41F3E">
              <w:rPr>
                <w:rFonts w:ascii="Garamond" w:eastAsia="Calibri" w:hAnsi="Garamond"/>
              </w:rPr>
              <w:t>16</w:t>
            </w:r>
          </w:p>
        </w:tc>
        <w:tc>
          <w:tcPr>
            <w:tcW w:w="4681" w:type="dxa"/>
          </w:tcPr>
          <w:p w:rsidR="00895770" w:rsidRPr="00F41F3E" w:rsidRDefault="00895770" w:rsidP="00127417">
            <w:pPr>
              <w:suppressAutoHyphens/>
              <w:spacing w:line="36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F41F3E">
              <w:rPr>
                <w:rFonts w:ascii="Garamond" w:hAnsi="Garamond"/>
                <w:lang w:eastAsia="ar-SA"/>
              </w:rPr>
              <w:t>Sistema di protezione contro sovraccarico / corto circuito / sovratemperatura</w:t>
            </w:r>
          </w:p>
        </w:tc>
        <w:tc>
          <w:tcPr>
            <w:tcW w:w="1416" w:type="dxa"/>
          </w:tcPr>
          <w:p w:rsidR="00895770" w:rsidRPr="00F41F3E" w:rsidRDefault="00895770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3403" w:type="dxa"/>
          </w:tcPr>
          <w:p w:rsidR="00895770" w:rsidRPr="00F41F3E" w:rsidRDefault="00895770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895770" w:rsidRPr="00F41F3E" w:rsidTr="00C20B61">
        <w:tc>
          <w:tcPr>
            <w:tcW w:w="423" w:type="dxa"/>
          </w:tcPr>
          <w:p w:rsidR="00895770" w:rsidRPr="00F41F3E" w:rsidRDefault="00895770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 w:rsidRPr="00F41F3E">
              <w:rPr>
                <w:rFonts w:ascii="Garamond" w:eastAsia="Calibri" w:hAnsi="Garamond"/>
              </w:rPr>
              <w:t>17</w:t>
            </w:r>
          </w:p>
        </w:tc>
        <w:tc>
          <w:tcPr>
            <w:tcW w:w="4681" w:type="dxa"/>
          </w:tcPr>
          <w:p w:rsidR="00895770" w:rsidRPr="00F41F3E" w:rsidRDefault="00895770" w:rsidP="00127417">
            <w:pPr>
              <w:suppressAutoHyphens/>
              <w:spacing w:line="360" w:lineRule="auto"/>
              <w:jc w:val="both"/>
              <w:rPr>
                <w:rFonts w:ascii="Garamond" w:hAnsi="Garamond"/>
                <w:lang w:eastAsia="ar-SA"/>
              </w:rPr>
            </w:pPr>
            <w:r w:rsidRPr="00F41F3E">
              <w:rPr>
                <w:rFonts w:ascii="Garamond" w:hAnsi="Garamond"/>
                <w:lang w:eastAsia="ar-SA"/>
              </w:rPr>
              <w:t>Ingresso di segnale esterno analogico:</w:t>
            </w:r>
          </w:p>
          <w:p w:rsidR="00895770" w:rsidRPr="00F41F3E" w:rsidRDefault="00895770" w:rsidP="00DB140C">
            <w:pPr>
              <w:pStyle w:val="Paragrafoelenco"/>
              <w:numPr>
                <w:ilvl w:val="1"/>
                <w:numId w:val="4"/>
              </w:numPr>
              <w:suppressAutoHyphens/>
              <w:spacing w:line="360" w:lineRule="auto"/>
              <w:ind w:left="746"/>
              <w:jc w:val="both"/>
              <w:rPr>
                <w:rFonts w:ascii="Garamond" w:hAnsi="Garamond"/>
                <w:sz w:val="22"/>
                <w:szCs w:val="22"/>
                <w:lang w:eastAsia="ar-SA"/>
              </w:rPr>
            </w:pPr>
            <w:r w:rsidRPr="00F41F3E">
              <w:rPr>
                <w:rFonts w:ascii="Garamond" w:hAnsi="Garamond"/>
                <w:sz w:val="22"/>
                <w:szCs w:val="22"/>
                <w:lang w:eastAsia="ar-SA"/>
              </w:rPr>
              <w:t>Compreso fra ±10V picco e ±16V picco</w:t>
            </w:r>
          </w:p>
          <w:p w:rsidR="00895770" w:rsidRPr="00F41F3E" w:rsidRDefault="00895770" w:rsidP="00DB140C">
            <w:pPr>
              <w:pStyle w:val="Paragrafoelenco"/>
              <w:numPr>
                <w:ilvl w:val="1"/>
                <w:numId w:val="4"/>
              </w:numPr>
              <w:suppressAutoHyphens/>
              <w:spacing w:line="360" w:lineRule="auto"/>
              <w:ind w:left="74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41F3E">
              <w:rPr>
                <w:rFonts w:ascii="Garamond" w:hAnsi="Garamond"/>
                <w:sz w:val="22"/>
                <w:szCs w:val="22"/>
                <w:lang w:eastAsia="ar-SA"/>
              </w:rPr>
              <w:t>Impedenza di ingresso ≥ 10kΩ</w:t>
            </w:r>
          </w:p>
        </w:tc>
        <w:tc>
          <w:tcPr>
            <w:tcW w:w="1416" w:type="dxa"/>
          </w:tcPr>
          <w:p w:rsidR="00895770" w:rsidRPr="00F41F3E" w:rsidRDefault="00895770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3403" w:type="dxa"/>
          </w:tcPr>
          <w:p w:rsidR="00895770" w:rsidRPr="00F41F3E" w:rsidRDefault="00895770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895770" w:rsidRPr="00F41F3E" w:rsidTr="00C20B61">
        <w:tc>
          <w:tcPr>
            <w:tcW w:w="423" w:type="dxa"/>
          </w:tcPr>
          <w:p w:rsidR="00895770" w:rsidRPr="00F41F3E" w:rsidRDefault="00895770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 w:rsidRPr="00F41F3E">
              <w:rPr>
                <w:rFonts w:ascii="Garamond" w:eastAsia="Calibri" w:hAnsi="Garamond"/>
              </w:rPr>
              <w:t>18</w:t>
            </w:r>
          </w:p>
        </w:tc>
        <w:tc>
          <w:tcPr>
            <w:tcW w:w="4681" w:type="dxa"/>
          </w:tcPr>
          <w:p w:rsidR="00895770" w:rsidRPr="00F41F3E" w:rsidRDefault="00895770" w:rsidP="00127417">
            <w:pPr>
              <w:suppressAutoHyphens/>
              <w:spacing w:line="360" w:lineRule="auto"/>
              <w:jc w:val="both"/>
              <w:rPr>
                <w:rFonts w:ascii="Garamond" w:hAnsi="Garamond"/>
                <w:color w:val="000000"/>
              </w:rPr>
            </w:pPr>
            <w:r w:rsidRPr="00F41F3E">
              <w:rPr>
                <w:rFonts w:ascii="Garamond" w:hAnsi="Garamond"/>
                <w:lang w:eastAsia="ar-SA"/>
              </w:rPr>
              <w:t>Generatore di segnali interno</w:t>
            </w:r>
          </w:p>
        </w:tc>
        <w:tc>
          <w:tcPr>
            <w:tcW w:w="1416" w:type="dxa"/>
          </w:tcPr>
          <w:p w:rsidR="00895770" w:rsidRPr="00F41F3E" w:rsidRDefault="00895770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3403" w:type="dxa"/>
          </w:tcPr>
          <w:p w:rsidR="00895770" w:rsidRPr="00F41F3E" w:rsidRDefault="00895770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895770" w:rsidRPr="00F41F3E" w:rsidTr="00C20B61">
        <w:tc>
          <w:tcPr>
            <w:tcW w:w="423" w:type="dxa"/>
          </w:tcPr>
          <w:p w:rsidR="00895770" w:rsidRPr="00F41F3E" w:rsidRDefault="00895770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center"/>
              <w:rPr>
                <w:rFonts w:ascii="Garamond" w:eastAsia="Calibri" w:hAnsi="Garamond"/>
              </w:rPr>
            </w:pPr>
            <w:r w:rsidRPr="00F41F3E">
              <w:rPr>
                <w:rFonts w:ascii="Garamond" w:eastAsia="Calibri" w:hAnsi="Garamond"/>
              </w:rPr>
              <w:lastRenderedPageBreak/>
              <w:t>19</w:t>
            </w:r>
          </w:p>
        </w:tc>
        <w:tc>
          <w:tcPr>
            <w:tcW w:w="4681" w:type="dxa"/>
          </w:tcPr>
          <w:p w:rsidR="00895770" w:rsidRPr="00F41F3E" w:rsidRDefault="00895770" w:rsidP="005C2E26">
            <w:pPr>
              <w:suppressAutoHyphens/>
              <w:spacing w:line="36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F41F3E">
              <w:rPr>
                <w:rFonts w:ascii="Garamond" w:hAnsi="Garamond"/>
                <w:lang w:eastAsia="ar-SA"/>
              </w:rPr>
              <w:t xml:space="preserve">Compatibile con simulatori real-time (possibilità di connessione tramite ingressi/uscite analogiche) per l’esecuzione di </w:t>
            </w:r>
            <w:proofErr w:type="spellStart"/>
            <w:r w:rsidRPr="00F41F3E">
              <w:rPr>
                <w:rFonts w:ascii="Garamond" w:hAnsi="Garamond"/>
                <w:lang w:eastAsia="ar-SA"/>
              </w:rPr>
              <w:t>Power</w:t>
            </w:r>
            <w:proofErr w:type="spellEnd"/>
            <w:r w:rsidRPr="00F41F3E">
              <w:rPr>
                <w:rFonts w:ascii="Garamond" w:hAnsi="Garamond"/>
                <w:lang w:eastAsia="ar-SA"/>
              </w:rPr>
              <w:t xml:space="preserve"> Hardware in the </w:t>
            </w:r>
            <w:proofErr w:type="spellStart"/>
            <w:r w:rsidRPr="00F41F3E">
              <w:rPr>
                <w:rFonts w:ascii="Garamond" w:hAnsi="Garamond"/>
                <w:lang w:eastAsia="ar-SA"/>
              </w:rPr>
              <w:t>Loop</w:t>
            </w:r>
            <w:proofErr w:type="spellEnd"/>
          </w:p>
        </w:tc>
        <w:tc>
          <w:tcPr>
            <w:tcW w:w="1416" w:type="dxa"/>
          </w:tcPr>
          <w:p w:rsidR="00895770" w:rsidRPr="00F41F3E" w:rsidRDefault="00895770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3403" w:type="dxa"/>
          </w:tcPr>
          <w:p w:rsidR="00895770" w:rsidRPr="00F41F3E" w:rsidRDefault="00895770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895770" w:rsidRPr="00F41F3E" w:rsidTr="00C20B61">
        <w:tc>
          <w:tcPr>
            <w:tcW w:w="423" w:type="dxa"/>
          </w:tcPr>
          <w:p w:rsidR="00895770" w:rsidRPr="00F41F3E" w:rsidRDefault="00895770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/>
              </w:rPr>
            </w:pPr>
            <w:r w:rsidRPr="00F41F3E">
              <w:rPr>
                <w:rFonts w:ascii="Garamond" w:eastAsia="Calibri" w:hAnsi="Garamond"/>
              </w:rPr>
              <w:t>20</w:t>
            </w:r>
          </w:p>
        </w:tc>
        <w:tc>
          <w:tcPr>
            <w:tcW w:w="4681" w:type="dxa"/>
          </w:tcPr>
          <w:p w:rsidR="00895770" w:rsidRPr="00F41F3E" w:rsidRDefault="00895770" w:rsidP="00127417">
            <w:pPr>
              <w:suppressAutoHyphens/>
              <w:spacing w:line="36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F41F3E">
              <w:rPr>
                <w:rFonts w:ascii="Garamond" w:hAnsi="Garamond"/>
                <w:lang w:eastAsia="ar-SA"/>
              </w:rPr>
              <w:t>Pannello di connessione per l’EUT e sistema di spegnimento di emergenza</w:t>
            </w:r>
          </w:p>
        </w:tc>
        <w:tc>
          <w:tcPr>
            <w:tcW w:w="1416" w:type="dxa"/>
          </w:tcPr>
          <w:p w:rsidR="00895770" w:rsidRPr="00F41F3E" w:rsidRDefault="00895770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3403" w:type="dxa"/>
          </w:tcPr>
          <w:p w:rsidR="00895770" w:rsidRPr="00F41F3E" w:rsidRDefault="00895770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895770" w:rsidRPr="00F41F3E" w:rsidTr="00C20B61">
        <w:tc>
          <w:tcPr>
            <w:tcW w:w="423" w:type="dxa"/>
          </w:tcPr>
          <w:p w:rsidR="00895770" w:rsidRPr="00F41F3E" w:rsidRDefault="00895770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/>
              </w:rPr>
            </w:pPr>
            <w:r w:rsidRPr="00F41F3E">
              <w:rPr>
                <w:rFonts w:ascii="Garamond" w:eastAsia="Calibri" w:hAnsi="Garamond"/>
              </w:rPr>
              <w:t>21</w:t>
            </w:r>
          </w:p>
        </w:tc>
        <w:tc>
          <w:tcPr>
            <w:tcW w:w="4681" w:type="dxa"/>
          </w:tcPr>
          <w:p w:rsidR="00895770" w:rsidRPr="00F41F3E" w:rsidRDefault="00895770" w:rsidP="00127417">
            <w:pPr>
              <w:suppressAutoHyphens/>
              <w:spacing w:line="360" w:lineRule="auto"/>
              <w:jc w:val="both"/>
              <w:rPr>
                <w:rFonts w:ascii="Garamond" w:eastAsia="Times New Roman" w:hAnsi="Garamond" w:cs="Times New Roman"/>
                <w:color w:val="000000"/>
              </w:rPr>
            </w:pPr>
            <w:r w:rsidRPr="00F41F3E">
              <w:rPr>
                <w:rFonts w:ascii="Garamond" w:hAnsi="Garamond"/>
                <w:lang w:eastAsia="ar-SA"/>
              </w:rPr>
              <w:t>Interfaccia per controllo remoto Ethernet 100Mbit</w:t>
            </w:r>
          </w:p>
        </w:tc>
        <w:tc>
          <w:tcPr>
            <w:tcW w:w="1416" w:type="dxa"/>
          </w:tcPr>
          <w:p w:rsidR="00895770" w:rsidRPr="00F41F3E" w:rsidRDefault="00895770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3403" w:type="dxa"/>
          </w:tcPr>
          <w:p w:rsidR="00895770" w:rsidRPr="00F41F3E" w:rsidRDefault="00895770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895770" w:rsidRPr="00F41F3E" w:rsidTr="00C20B61">
        <w:tc>
          <w:tcPr>
            <w:tcW w:w="423" w:type="dxa"/>
          </w:tcPr>
          <w:p w:rsidR="00895770" w:rsidRPr="00F41F3E" w:rsidRDefault="00DB140C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/>
              </w:rPr>
            </w:pPr>
            <w:r w:rsidRPr="00F41F3E">
              <w:rPr>
                <w:rFonts w:ascii="Garamond" w:eastAsia="Calibri" w:hAnsi="Garamond"/>
              </w:rPr>
              <w:t>22</w:t>
            </w:r>
          </w:p>
        </w:tc>
        <w:tc>
          <w:tcPr>
            <w:tcW w:w="4681" w:type="dxa"/>
          </w:tcPr>
          <w:p w:rsidR="00895770" w:rsidRPr="00F41F3E" w:rsidRDefault="00895770" w:rsidP="00127417">
            <w:pPr>
              <w:suppressAutoHyphens/>
              <w:spacing w:line="360" w:lineRule="auto"/>
              <w:jc w:val="both"/>
              <w:rPr>
                <w:rFonts w:ascii="Garamond" w:hAnsi="Garamond"/>
                <w:lang w:eastAsia="ar-SA"/>
              </w:rPr>
            </w:pPr>
            <w:r w:rsidRPr="00F41F3E">
              <w:rPr>
                <w:rFonts w:ascii="Garamond" w:hAnsi="Garamond"/>
                <w:lang w:eastAsia="ar-SA"/>
              </w:rPr>
              <w:t>Comprensivo di sistema di misura delle tensioni e correnti di uscita:</w:t>
            </w:r>
          </w:p>
          <w:p w:rsidR="00895770" w:rsidRPr="00F41F3E" w:rsidRDefault="00895770" w:rsidP="00DB140C">
            <w:pPr>
              <w:pStyle w:val="Paragrafoelenco"/>
              <w:numPr>
                <w:ilvl w:val="1"/>
                <w:numId w:val="4"/>
              </w:numPr>
              <w:suppressAutoHyphens/>
              <w:spacing w:line="360" w:lineRule="auto"/>
              <w:ind w:left="746"/>
              <w:jc w:val="both"/>
              <w:rPr>
                <w:rFonts w:ascii="Garamond" w:hAnsi="Garamond"/>
                <w:sz w:val="22"/>
                <w:szCs w:val="22"/>
                <w:lang w:eastAsia="ar-SA"/>
              </w:rPr>
            </w:pPr>
            <w:r w:rsidRPr="00F41F3E">
              <w:rPr>
                <w:rFonts w:ascii="Garamond" w:hAnsi="Garamond"/>
                <w:sz w:val="22"/>
                <w:szCs w:val="22"/>
                <w:lang w:eastAsia="ar-SA"/>
              </w:rPr>
              <w:t>Accuratezza minima 0.4% della lettura + 0.4% del fondo scala per segnali fino a 1 kHz</w:t>
            </w:r>
          </w:p>
          <w:p w:rsidR="00895770" w:rsidRPr="00F41F3E" w:rsidRDefault="00895770" w:rsidP="00DB140C">
            <w:pPr>
              <w:pStyle w:val="Paragrafoelenco"/>
              <w:numPr>
                <w:ilvl w:val="1"/>
                <w:numId w:val="4"/>
              </w:numPr>
              <w:suppressAutoHyphens/>
              <w:spacing w:line="360" w:lineRule="auto"/>
              <w:ind w:left="746"/>
              <w:jc w:val="both"/>
              <w:rPr>
                <w:rFonts w:ascii="Garamond" w:hAnsi="Garamond"/>
                <w:sz w:val="22"/>
                <w:szCs w:val="22"/>
                <w:lang w:eastAsia="ar-SA"/>
              </w:rPr>
            </w:pPr>
            <w:r w:rsidRPr="00F41F3E">
              <w:rPr>
                <w:rFonts w:ascii="Garamond" w:hAnsi="Garamond"/>
                <w:sz w:val="22"/>
                <w:szCs w:val="22"/>
                <w:lang w:eastAsia="ar-SA"/>
              </w:rPr>
              <w:t xml:space="preserve">Uscite con connettori </w:t>
            </w:r>
          </w:p>
          <w:p w:rsidR="00895770" w:rsidRPr="00F41F3E" w:rsidRDefault="00895770" w:rsidP="00127417">
            <w:pPr>
              <w:pStyle w:val="Paragrafoelenco"/>
              <w:numPr>
                <w:ilvl w:val="1"/>
                <w:numId w:val="4"/>
              </w:numPr>
              <w:suppressAutoHyphens/>
              <w:spacing w:line="360" w:lineRule="auto"/>
              <w:ind w:left="746"/>
              <w:jc w:val="both"/>
              <w:rPr>
                <w:rFonts w:ascii="Garamond" w:hAnsi="Garamond"/>
                <w:sz w:val="22"/>
                <w:szCs w:val="22"/>
                <w:lang w:eastAsia="ar-SA"/>
              </w:rPr>
            </w:pPr>
            <w:r w:rsidRPr="00F41F3E">
              <w:rPr>
                <w:rFonts w:ascii="Garamond" w:hAnsi="Garamond"/>
                <w:sz w:val="22"/>
                <w:szCs w:val="22"/>
                <w:lang w:eastAsia="ar-SA"/>
              </w:rPr>
              <w:t>Tensione di uscita ±10V picco</w:t>
            </w:r>
          </w:p>
        </w:tc>
        <w:tc>
          <w:tcPr>
            <w:tcW w:w="1416" w:type="dxa"/>
          </w:tcPr>
          <w:p w:rsidR="00895770" w:rsidRPr="00F41F3E" w:rsidRDefault="00895770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3403" w:type="dxa"/>
          </w:tcPr>
          <w:p w:rsidR="00895770" w:rsidRPr="00F41F3E" w:rsidRDefault="00895770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DB140C" w:rsidRPr="00F41F3E" w:rsidTr="00C20B61">
        <w:tc>
          <w:tcPr>
            <w:tcW w:w="423" w:type="dxa"/>
          </w:tcPr>
          <w:p w:rsidR="00DB140C" w:rsidRPr="00F41F3E" w:rsidRDefault="00DB140C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/>
              </w:rPr>
            </w:pPr>
            <w:r w:rsidRPr="00F41F3E">
              <w:rPr>
                <w:rFonts w:ascii="Garamond" w:eastAsia="Calibri" w:hAnsi="Garamond"/>
              </w:rPr>
              <w:t>23</w:t>
            </w:r>
          </w:p>
        </w:tc>
        <w:tc>
          <w:tcPr>
            <w:tcW w:w="4681" w:type="dxa"/>
          </w:tcPr>
          <w:p w:rsidR="00DB140C" w:rsidRPr="00F41F3E" w:rsidRDefault="00DB140C" w:rsidP="00127417">
            <w:pPr>
              <w:suppressAutoHyphens/>
              <w:spacing w:line="360" w:lineRule="auto"/>
              <w:jc w:val="both"/>
              <w:rPr>
                <w:rFonts w:ascii="Garamond" w:hAnsi="Garamond"/>
                <w:lang w:eastAsia="ar-SA"/>
              </w:rPr>
            </w:pPr>
            <w:r w:rsidRPr="00F41F3E">
              <w:rPr>
                <w:rFonts w:ascii="Garamond" w:hAnsi="Garamond"/>
                <w:lang w:eastAsia="ar-SA"/>
              </w:rPr>
              <w:t xml:space="preserve">Compreso di </w:t>
            </w:r>
            <w:proofErr w:type="spellStart"/>
            <w:r w:rsidRPr="00F41F3E">
              <w:rPr>
                <w:rFonts w:ascii="Garamond" w:hAnsi="Garamond"/>
                <w:lang w:eastAsia="ar-SA"/>
              </w:rPr>
              <w:t>rack</w:t>
            </w:r>
            <w:proofErr w:type="spellEnd"/>
            <w:r w:rsidRPr="00F41F3E">
              <w:rPr>
                <w:rFonts w:ascii="Garamond" w:hAnsi="Garamond"/>
                <w:lang w:eastAsia="ar-SA"/>
              </w:rPr>
              <w:t xml:space="preserve"> e ruote</w:t>
            </w:r>
          </w:p>
        </w:tc>
        <w:tc>
          <w:tcPr>
            <w:tcW w:w="1416" w:type="dxa"/>
          </w:tcPr>
          <w:p w:rsidR="00DB140C" w:rsidRPr="00F41F3E" w:rsidRDefault="00DB140C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3403" w:type="dxa"/>
          </w:tcPr>
          <w:p w:rsidR="00DB140C" w:rsidRPr="00F41F3E" w:rsidRDefault="00DB140C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  <w:tr w:rsidR="00895770" w:rsidRPr="00F41F3E" w:rsidTr="00C20B61">
        <w:tc>
          <w:tcPr>
            <w:tcW w:w="423" w:type="dxa"/>
          </w:tcPr>
          <w:p w:rsidR="00895770" w:rsidRPr="00F41F3E" w:rsidRDefault="00DB140C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/>
              </w:rPr>
            </w:pPr>
            <w:r w:rsidRPr="00F41F3E">
              <w:rPr>
                <w:rFonts w:ascii="Garamond" w:eastAsia="Calibri" w:hAnsi="Garamond"/>
              </w:rPr>
              <w:t>24</w:t>
            </w:r>
          </w:p>
        </w:tc>
        <w:tc>
          <w:tcPr>
            <w:tcW w:w="4681" w:type="dxa"/>
          </w:tcPr>
          <w:p w:rsidR="00895770" w:rsidRPr="00F41F3E" w:rsidRDefault="00895770" w:rsidP="00127417">
            <w:pPr>
              <w:suppressAutoHyphens/>
              <w:spacing w:line="360" w:lineRule="auto"/>
              <w:jc w:val="both"/>
              <w:rPr>
                <w:rFonts w:ascii="Garamond" w:hAnsi="Garamond"/>
                <w:lang w:eastAsia="ar-SA"/>
              </w:rPr>
            </w:pPr>
            <w:r w:rsidRPr="00F41F3E">
              <w:rPr>
                <w:rFonts w:ascii="Garamond" w:hAnsi="Garamond"/>
                <w:lang w:eastAsia="ar-SA"/>
              </w:rPr>
              <w:t>Consegna e messa in servizio inclusi</w:t>
            </w:r>
          </w:p>
        </w:tc>
        <w:tc>
          <w:tcPr>
            <w:tcW w:w="1416" w:type="dxa"/>
          </w:tcPr>
          <w:p w:rsidR="00895770" w:rsidRPr="00F41F3E" w:rsidRDefault="00895770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  <w:tc>
          <w:tcPr>
            <w:tcW w:w="3403" w:type="dxa"/>
          </w:tcPr>
          <w:p w:rsidR="00895770" w:rsidRPr="00F41F3E" w:rsidRDefault="00895770" w:rsidP="00CE5679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/>
              </w:rPr>
            </w:pPr>
          </w:p>
        </w:tc>
      </w:tr>
    </w:tbl>
    <w:p w:rsidR="0093385B" w:rsidRPr="00F41F3E" w:rsidRDefault="0093385B" w:rsidP="0093385B">
      <w:pPr>
        <w:rPr>
          <w:rFonts w:ascii="Garamond" w:hAnsi="Garamond"/>
          <w:b/>
        </w:rPr>
      </w:pPr>
    </w:p>
    <w:p w:rsidR="00BF2C60" w:rsidRDefault="00BF2C60" w:rsidP="00BF2C60">
      <w:pPr>
        <w:spacing w:after="0" w:line="360" w:lineRule="auto"/>
        <w:jc w:val="both"/>
        <w:rPr>
          <w:rFonts w:ascii="Garamond" w:eastAsia="Calibri" w:hAnsi="Garamond" w:cstheme="minorHAnsi"/>
          <w:b/>
          <w:i/>
          <w:lang w:eastAsia="it-IT"/>
        </w:rPr>
      </w:pPr>
      <w:r w:rsidRPr="00B67E24">
        <w:rPr>
          <w:rFonts w:ascii="Garamond" w:hAnsi="Garamond"/>
          <w:b/>
        </w:rPr>
        <w:t xml:space="preserve">Nella Tabella sottostante </w:t>
      </w:r>
      <w:r w:rsidRPr="00B67E24">
        <w:rPr>
          <w:rFonts w:ascii="Garamond" w:eastAsia="Calibri" w:hAnsi="Garamond" w:cstheme="minorHAnsi"/>
          <w:b/>
          <w:i/>
          <w:lang w:eastAsia="it-IT"/>
        </w:rPr>
        <w:t>apporre una “X” in corrispondenza dell’elemento tecnico premiale offerto.</w:t>
      </w:r>
    </w:p>
    <w:p w:rsidR="00BF2C60" w:rsidRDefault="00BF2C60" w:rsidP="0093385B">
      <w:pPr>
        <w:spacing w:after="0" w:line="360" w:lineRule="auto"/>
        <w:jc w:val="both"/>
        <w:rPr>
          <w:rFonts w:ascii="Garamond" w:eastAsia="Calibri" w:hAnsi="Garamond" w:cs="Times New Roman"/>
          <w:i/>
          <w:sz w:val="24"/>
          <w:szCs w:val="24"/>
          <w:lang w:eastAsia="it-IT"/>
        </w:rPr>
      </w:pPr>
    </w:p>
    <w:p w:rsidR="0093385B" w:rsidRPr="0093385B" w:rsidRDefault="0093385B" w:rsidP="0093385B">
      <w:pPr>
        <w:spacing w:after="0" w:line="360" w:lineRule="auto"/>
        <w:jc w:val="both"/>
        <w:rPr>
          <w:rFonts w:ascii="Garamond" w:eastAsia="Calibri" w:hAnsi="Garamond" w:cs="Times New Roman"/>
          <w:i/>
          <w:sz w:val="24"/>
          <w:szCs w:val="24"/>
          <w:lang w:eastAsia="it-IT"/>
        </w:rPr>
      </w:pPr>
      <w:r w:rsidRPr="0093385B">
        <w:rPr>
          <w:rFonts w:ascii="Garamond" w:eastAsia="Calibri" w:hAnsi="Garamond" w:cs="Times New Roman"/>
          <w:i/>
          <w:sz w:val="24"/>
          <w:szCs w:val="24"/>
          <w:lang w:eastAsia="it-IT"/>
        </w:rPr>
        <w:t>Tabella 2</w:t>
      </w:r>
    </w:p>
    <w:p w:rsidR="0093385B" w:rsidRPr="005179A1" w:rsidRDefault="0093385B" w:rsidP="0093385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after="0" w:line="360" w:lineRule="auto"/>
        <w:jc w:val="both"/>
        <w:rPr>
          <w:rFonts w:ascii="Times New Roman" w:eastAsia="Calibri" w:hAnsi="Times New Roman" w:cs="Times New Roman"/>
          <w:b/>
          <w:lang w:eastAsia="it-IT"/>
        </w:rPr>
      </w:pPr>
    </w:p>
    <w:tbl>
      <w:tblPr>
        <w:tblStyle w:val="Grigliatabella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203"/>
        <w:gridCol w:w="244"/>
        <w:gridCol w:w="1361"/>
        <w:gridCol w:w="328"/>
        <w:gridCol w:w="3602"/>
        <w:gridCol w:w="8"/>
      </w:tblGrid>
      <w:tr w:rsidR="0093385B" w:rsidRPr="0093385B" w:rsidTr="00C214F3">
        <w:trPr>
          <w:trHeight w:val="340"/>
        </w:trPr>
        <w:tc>
          <w:tcPr>
            <w:tcW w:w="9854" w:type="dxa"/>
            <w:gridSpan w:val="7"/>
            <w:shd w:val="clear" w:color="auto" w:fill="DBE5F1" w:themeFill="accent1" w:themeFillTint="33"/>
          </w:tcPr>
          <w:p w:rsidR="0093385B" w:rsidRPr="00255D97" w:rsidRDefault="0093385B" w:rsidP="00507912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 w:rsidRPr="00255D97">
              <w:rPr>
                <w:rFonts w:ascii="Garamond" w:eastAsia="Calibri" w:hAnsi="Garamond" w:cs="Times New Roman"/>
                <w:b/>
                <w:bCs/>
                <w:lang w:eastAsia="it-IT"/>
              </w:rPr>
              <w:t xml:space="preserve">EV1 </w:t>
            </w:r>
          </w:p>
        </w:tc>
      </w:tr>
      <w:tr w:rsidR="0093385B" w:rsidRPr="0093385B" w:rsidTr="00C214F3">
        <w:trPr>
          <w:trHeight w:val="340"/>
        </w:trPr>
        <w:tc>
          <w:tcPr>
            <w:tcW w:w="4555" w:type="dxa"/>
            <w:gridSpan w:val="3"/>
            <w:vAlign w:val="center"/>
          </w:tcPr>
          <w:p w:rsidR="0093385B" w:rsidRPr="00E45259" w:rsidRDefault="00E45259" w:rsidP="0035546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 w:cs="Times New Roman"/>
                <w:lang w:eastAsia="it-IT"/>
              </w:rPr>
            </w:pPr>
            <w:r w:rsidRPr="00E45259">
              <w:rPr>
                <w:rFonts w:ascii="Garamond" w:eastAsia="Calibri" w:hAnsi="Garamond" w:cs="Times New Roman"/>
                <w:lang w:eastAsia="it-IT"/>
              </w:rPr>
              <w:t xml:space="preserve">Recupero in rete della potenza nella modalità </w:t>
            </w:r>
            <w:proofErr w:type="spellStart"/>
            <w:r w:rsidRPr="00E45259">
              <w:rPr>
                <w:rFonts w:ascii="Garamond" w:eastAsia="Calibri" w:hAnsi="Garamond" w:cs="Times New Roman"/>
                <w:lang w:eastAsia="it-IT"/>
              </w:rPr>
              <w:t>sink</w:t>
            </w:r>
            <w:proofErr w:type="spellEnd"/>
            <w:r w:rsidRPr="00E45259">
              <w:rPr>
                <w:rFonts w:ascii="Garamond" w:eastAsia="Calibri" w:hAnsi="Garamond" w:cs="Times New Roman"/>
                <w:lang w:eastAsia="it-IT"/>
              </w:rPr>
              <w:t xml:space="preserve"> con efficienza ≥ 90%</w:t>
            </w:r>
          </w:p>
        </w:tc>
        <w:tc>
          <w:tcPr>
            <w:tcW w:w="1689" w:type="dxa"/>
            <w:gridSpan w:val="2"/>
            <w:vAlign w:val="center"/>
          </w:tcPr>
          <w:p w:rsidR="0093385B" w:rsidRPr="00255D97" w:rsidRDefault="0093385B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255D97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610" w:type="dxa"/>
            <w:gridSpan w:val="2"/>
            <w:vAlign w:val="center"/>
          </w:tcPr>
          <w:p w:rsidR="0093385B" w:rsidRPr="00255D97" w:rsidRDefault="0093385B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255D97">
              <w:rPr>
                <w:rFonts w:ascii="Garamond" w:eastAsia="Calibri" w:hAnsi="Garamond" w:cs="Times New Roman"/>
                <w:lang w:eastAsia="it-IT"/>
              </w:rPr>
              <w:t>Pg</w:t>
            </w:r>
            <w:proofErr w:type="spellEnd"/>
            <w:r w:rsidRPr="00255D97">
              <w:rPr>
                <w:rFonts w:ascii="Garamond" w:eastAsia="Calibri" w:hAnsi="Garamond" w:cs="Times New Roman"/>
                <w:lang w:eastAsia="it-IT"/>
              </w:rPr>
              <w:t xml:space="preserve"> N.</w:t>
            </w:r>
          </w:p>
        </w:tc>
      </w:tr>
      <w:tr w:rsidR="0093385B" w:rsidRPr="0093385B" w:rsidTr="00C214F3">
        <w:trPr>
          <w:trHeight w:val="340"/>
        </w:trPr>
        <w:tc>
          <w:tcPr>
            <w:tcW w:w="9854" w:type="dxa"/>
            <w:gridSpan w:val="7"/>
          </w:tcPr>
          <w:p w:rsidR="0093385B" w:rsidRPr="00255D97" w:rsidRDefault="0093385B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255D97">
              <w:rPr>
                <w:rFonts w:ascii="Garamond" w:eastAsia="Calibri" w:hAnsi="Garamond" w:cs="Times New Roman"/>
                <w:lang w:eastAsia="it-IT"/>
              </w:rPr>
              <w:t xml:space="preserve">Ove </w:t>
            </w:r>
            <w:r w:rsidR="00355468">
              <w:rPr>
                <w:rFonts w:ascii="Garamond" w:eastAsia="Calibri" w:hAnsi="Garamond" w:cs="Times New Roman"/>
                <w:lang w:eastAsia="it-IT"/>
              </w:rPr>
              <w:t>offerto</w:t>
            </w:r>
            <w:r w:rsidRPr="00255D97">
              <w:rPr>
                <w:rFonts w:ascii="Garamond" w:eastAsia="Calibri" w:hAnsi="Garamond" w:cs="Times New Roman"/>
                <w:lang w:eastAsia="it-IT"/>
              </w:rPr>
              <w:t xml:space="preserve"> indicare il n. di pagina della scheda tecnica dalla quale si evinca la presenza dell'elemento oggetto di valutazione</w:t>
            </w:r>
          </w:p>
        </w:tc>
      </w:tr>
      <w:tr w:rsidR="0093385B" w:rsidRPr="0093385B" w:rsidTr="00C214F3">
        <w:trPr>
          <w:trHeight w:val="340"/>
        </w:trPr>
        <w:tc>
          <w:tcPr>
            <w:tcW w:w="9854" w:type="dxa"/>
            <w:gridSpan w:val="7"/>
          </w:tcPr>
          <w:p w:rsidR="0093385B" w:rsidRPr="0093385B" w:rsidRDefault="0093385B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highlight w:val="yellow"/>
                <w:lang w:eastAsia="it-IT"/>
              </w:rPr>
            </w:pPr>
          </w:p>
        </w:tc>
      </w:tr>
      <w:tr w:rsidR="0093385B" w:rsidRPr="0093385B" w:rsidTr="00C214F3">
        <w:trPr>
          <w:trHeight w:val="340"/>
        </w:trPr>
        <w:tc>
          <w:tcPr>
            <w:tcW w:w="9854" w:type="dxa"/>
            <w:gridSpan w:val="7"/>
            <w:shd w:val="clear" w:color="auto" w:fill="DBE5F1" w:themeFill="accent1" w:themeFillTint="33"/>
          </w:tcPr>
          <w:p w:rsidR="0093385B" w:rsidRPr="00507912" w:rsidRDefault="0093385B" w:rsidP="00507912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 w:rsidRPr="00507912">
              <w:rPr>
                <w:rFonts w:ascii="Garamond" w:eastAsia="Calibri" w:hAnsi="Garamond" w:cs="Times New Roman"/>
                <w:b/>
                <w:bCs/>
                <w:lang w:eastAsia="it-IT"/>
              </w:rPr>
              <w:t xml:space="preserve">EV2 </w:t>
            </w:r>
          </w:p>
        </w:tc>
      </w:tr>
      <w:tr w:rsidR="0093385B" w:rsidRPr="0093385B" w:rsidTr="00C214F3">
        <w:trPr>
          <w:trHeight w:val="340"/>
        </w:trPr>
        <w:tc>
          <w:tcPr>
            <w:tcW w:w="4555" w:type="dxa"/>
            <w:gridSpan w:val="3"/>
            <w:vAlign w:val="center"/>
          </w:tcPr>
          <w:p w:rsidR="0093385B" w:rsidRPr="00E45259" w:rsidRDefault="00E45259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E45259">
              <w:rPr>
                <w:rFonts w:ascii="Garamond" w:eastAsia="Calibri" w:hAnsi="Garamond" w:cs="Times New Roman"/>
                <w:lang w:eastAsia="it-IT"/>
              </w:rPr>
              <w:t xml:space="preserve">Lato rete </w:t>
            </w:r>
            <w:proofErr w:type="spellStart"/>
            <w:r w:rsidRPr="00E45259">
              <w:rPr>
                <w:rFonts w:ascii="Garamond" w:eastAsia="Calibri" w:hAnsi="Garamond" w:cs="Times New Roman"/>
                <w:lang w:eastAsia="it-IT"/>
              </w:rPr>
              <w:t>THDi</w:t>
            </w:r>
            <w:proofErr w:type="spellEnd"/>
            <w:r w:rsidRPr="00E45259">
              <w:rPr>
                <w:rFonts w:ascii="Garamond" w:eastAsia="Calibri" w:hAnsi="Garamond" w:cs="Times New Roman"/>
                <w:lang w:eastAsia="it-IT"/>
              </w:rPr>
              <w:t xml:space="preserve"> &lt; 3% alla potenza nominale</w:t>
            </w:r>
          </w:p>
        </w:tc>
        <w:tc>
          <w:tcPr>
            <w:tcW w:w="1689" w:type="dxa"/>
            <w:gridSpan w:val="2"/>
            <w:vAlign w:val="center"/>
          </w:tcPr>
          <w:p w:rsidR="0093385B" w:rsidRPr="00507912" w:rsidRDefault="0093385B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507912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610" w:type="dxa"/>
            <w:gridSpan w:val="2"/>
            <w:vAlign w:val="center"/>
          </w:tcPr>
          <w:p w:rsidR="0093385B" w:rsidRPr="00507912" w:rsidRDefault="0093385B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507912">
              <w:rPr>
                <w:rFonts w:ascii="Garamond" w:eastAsia="Calibri" w:hAnsi="Garamond" w:cs="Times New Roman"/>
                <w:lang w:eastAsia="it-IT"/>
              </w:rPr>
              <w:t>Pg</w:t>
            </w:r>
            <w:proofErr w:type="spellEnd"/>
            <w:r w:rsidRPr="00507912">
              <w:rPr>
                <w:rFonts w:ascii="Garamond" w:eastAsia="Calibri" w:hAnsi="Garamond" w:cs="Times New Roman"/>
                <w:lang w:eastAsia="it-IT"/>
              </w:rPr>
              <w:t xml:space="preserve"> N.</w:t>
            </w:r>
          </w:p>
        </w:tc>
      </w:tr>
      <w:tr w:rsidR="0093385B" w:rsidRPr="0093385B" w:rsidTr="00C214F3">
        <w:trPr>
          <w:trHeight w:val="340"/>
        </w:trPr>
        <w:tc>
          <w:tcPr>
            <w:tcW w:w="9854" w:type="dxa"/>
            <w:gridSpan w:val="7"/>
          </w:tcPr>
          <w:p w:rsidR="0093385B" w:rsidRPr="00507912" w:rsidRDefault="0093385B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507912">
              <w:rPr>
                <w:rFonts w:ascii="Garamond" w:eastAsia="Calibri" w:hAnsi="Garamond" w:cs="Times New Roman"/>
                <w:lang w:eastAsia="it-IT"/>
              </w:rPr>
              <w:t xml:space="preserve">Ove </w:t>
            </w:r>
            <w:r w:rsidR="00355468">
              <w:rPr>
                <w:rFonts w:ascii="Garamond" w:eastAsia="Calibri" w:hAnsi="Garamond" w:cs="Times New Roman"/>
                <w:lang w:eastAsia="it-IT"/>
              </w:rPr>
              <w:t>offerto</w:t>
            </w:r>
            <w:r w:rsidRPr="00507912">
              <w:rPr>
                <w:rFonts w:ascii="Garamond" w:eastAsia="Calibri" w:hAnsi="Garamond" w:cs="Times New Roman"/>
                <w:lang w:eastAsia="it-IT"/>
              </w:rPr>
              <w:t xml:space="preserve"> indicare il n. di pagina della scheda tecnica dalla quale si evinca la presenza dell'elemento oggetto di valutazione</w:t>
            </w:r>
          </w:p>
        </w:tc>
      </w:tr>
      <w:tr w:rsidR="0093385B" w:rsidRPr="0093385B" w:rsidTr="00C214F3">
        <w:trPr>
          <w:trHeight w:val="340"/>
        </w:trPr>
        <w:tc>
          <w:tcPr>
            <w:tcW w:w="9854" w:type="dxa"/>
            <w:gridSpan w:val="7"/>
          </w:tcPr>
          <w:p w:rsidR="0093385B" w:rsidRPr="0093385B" w:rsidRDefault="0093385B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highlight w:val="yellow"/>
                <w:lang w:eastAsia="it-IT"/>
              </w:rPr>
            </w:pPr>
          </w:p>
        </w:tc>
      </w:tr>
      <w:tr w:rsidR="0093385B" w:rsidRPr="0093385B" w:rsidTr="00355468">
        <w:trPr>
          <w:trHeight w:val="340"/>
        </w:trPr>
        <w:tc>
          <w:tcPr>
            <w:tcW w:w="9854" w:type="dxa"/>
            <w:gridSpan w:val="7"/>
            <w:shd w:val="clear" w:color="auto" w:fill="DBE5F1" w:themeFill="accent1" w:themeFillTint="33"/>
          </w:tcPr>
          <w:p w:rsidR="0093385B" w:rsidRPr="00255D97" w:rsidRDefault="0093385B" w:rsidP="00507912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 w:rsidRPr="00255D97">
              <w:rPr>
                <w:rFonts w:ascii="Garamond" w:eastAsia="Calibri" w:hAnsi="Garamond" w:cs="Times New Roman"/>
                <w:b/>
                <w:lang w:eastAsia="it-IT"/>
              </w:rPr>
              <w:t xml:space="preserve">EV3 </w:t>
            </w:r>
          </w:p>
        </w:tc>
      </w:tr>
      <w:tr w:rsidR="00E45259" w:rsidRPr="0093385B" w:rsidTr="00E73CD0">
        <w:trPr>
          <w:gridBefore w:val="1"/>
          <w:wBefore w:w="108" w:type="dxa"/>
          <w:trHeight w:val="340"/>
        </w:trPr>
        <w:tc>
          <w:tcPr>
            <w:tcW w:w="4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259" w:rsidRPr="00E45259" w:rsidRDefault="00E45259" w:rsidP="00824F5D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hAnsi="Garamond" w:cs="Calibri"/>
                <w:lang w:eastAsia="it-IT"/>
              </w:rPr>
            </w:pPr>
            <w:r w:rsidRPr="00824F5D">
              <w:rPr>
                <w:rFonts w:ascii="Garamond" w:eastAsia="Calibri" w:hAnsi="Garamond" w:cs="Times New Roman"/>
                <w:lang w:eastAsia="it-IT"/>
              </w:rPr>
              <w:t>Fattore di potenza ≥ 0.95 alla potenza nominale</w:t>
            </w:r>
          </w:p>
        </w:tc>
        <w:tc>
          <w:tcPr>
            <w:tcW w:w="1689" w:type="dxa"/>
            <w:gridSpan w:val="2"/>
            <w:tcBorders>
              <w:left w:val="single" w:sz="4" w:space="0" w:color="auto"/>
            </w:tcBorders>
            <w:vAlign w:val="center"/>
          </w:tcPr>
          <w:p w:rsidR="00E45259" w:rsidRPr="00255D97" w:rsidRDefault="00E45259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255D97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610" w:type="dxa"/>
            <w:gridSpan w:val="2"/>
            <w:vAlign w:val="center"/>
          </w:tcPr>
          <w:p w:rsidR="00E45259" w:rsidRPr="00255D97" w:rsidRDefault="00E45259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255D97">
              <w:rPr>
                <w:rFonts w:ascii="Garamond" w:eastAsia="Calibri" w:hAnsi="Garamond" w:cs="Times New Roman"/>
                <w:lang w:eastAsia="it-IT"/>
              </w:rPr>
              <w:t>Pg</w:t>
            </w:r>
            <w:proofErr w:type="spellEnd"/>
            <w:r w:rsidRPr="00255D97">
              <w:rPr>
                <w:rFonts w:ascii="Garamond" w:eastAsia="Calibri" w:hAnsi="Garamond" w:cs="Times New Roman"/>
                <w:lang w:eastAsia="it-IT"/>
              </w:rPr>
              <w:t xml:space="preserve"> N.</w:t>
            </w:r>
          </w:p>
        </w:tc>
      </w:tr>
      <w:tr w:rsidR="00E45259" w:rsidRPr="0093385B" w:rsidTr="00C214F3">
        <w:trPr>
          <w:trHeight w:val="340"/>
        </w:trPr>
        <w:tc>
          <w:tcPr>
            <w:tcW w:w="9854" w:type="dxa"/>
            <w:gridSpan w:val="7"/>
          </w:tcPr>
          <w:p w:rsidR="00E45259" w:rsidRPr="00255D97" w:rsidRDefault="00E45259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255D97">
              <w:rPr>
                <w:rFonts w:ascii="Garamond" w:eastAsia="Calibri" w:hAnsi="Garamond" w:cs="Times New Roman"/>
                <w:lang w:eastAsia="it-IT"/>
              </w:rPr>
              <w:t xml:space="preserve">Ove </w:t>
            </w:r>
            <w:r w:rsidR="00355468">
              <w:rPr>
                <w:rFonts w:ascii="Garamond" w:eastAsia="Calibri" w:hAnsi="Garamond" w:cs="Times New Roman"/>
                <w:lang w:eastAsia="it-IT"/>
              </w:rPr>
              <w:t>offerto</w:t>
            </w:r>
            <w:r w:rsidRPr="00255D97">
              <w:rPr>
                <w:rFonts w:ascii="Garamond" w:eastAsia="Calibri" w:hAnsi="Garamond" w:cs="Times New Roman"/>
                <w:lang w:eastAsia="it-IT"/>
              </w:rPr>
              <w:t xml:space="preserve"> indicare il n. di pagina della scheda tecnica dalla quale si evinca la presenza dell'elemento oggetto di valutazione</w:t>
            </w:r>
          </w:p>
        </w:tc>
      </w:tr>
      <w:tr w:rsidR="00E45259" w:rsidRPr="0093385B" w:rsidTr="00444508">
        <w:trPr>
          <w:trHeight w:val="340"/>
        </w:trPr>
        <w:tc>
          <w:tcPr>
            <w:tcW w:w="9854" w:type="dxa"/>
            <w:gridSpan w:val="7"/>
            <w:shd w:val="clear" w:color="auto" w:fill="D9D9D9" w:themeFill="background1" w:themeFillShade="D9"/>
          </w:tcPr>
          <w:p w:rsidR="00E45259" w:rsidRPr="008D4FB2" w:rsidRDefault="00E45259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 w:rsidRPr="00E45259">
              <w:rPr>
                <w:rFonts w:ascii="Garamond" w:eastAsia="Calibri" w:hAnsi="Garamond" w:cs="Times New Roman"/>
                <w:b/>
                <w:lang w:eastAsia="it-IT"/>
              </w:rPr>
              <w:lastRenderedPageBreak/>
              <w:t>Modalità di funzionamento aggiuntive:</w:t>
            </w:r>
          </w:p>
        </w:tc>
      </w:tr>
      <w:tr w:rsidR="00E45259" w:rsidRPr="0093385B" w:rsidTr="00C214F3">
        <w:trPr>
          <w:trHeight w:val="340"/>
        </w:trPr>
        <w:tc>
          <w:tcPr>
            <w:tcW w:w="9854" w:type="dxa"/>
            <w:gridSpan w:val="7"/>
            <w:shd w:val="clear" w:color="auto" w:fill="DBE5F1" w:themeFill="accent1" w:themeFillTint="33"/>
            <w:vAlign w:val="center"/>
          </w:tcPr>
          <w:p w:rsidR="00E45259" w:rsidRPr="007B360A" w:rsidRDefault="00E45259" w:rsidP="007B360A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>
              <w:rPr>
                <w:rFonts w:ascii="Garamond" w:eastAsia="Calibri" w:hAnsi="Garamond" w:cs="Times New Roman"/>
                <w:b/>
                <w:lang w:eastAsia="it-IT"/>
              </w:rPr>
              <w:t>EV4</w:t>
            </w:r>
          </w:p>
        </w:tc>
      </w:tr>
      <w:tr w:rsidR="00E45259" w:rsidRPr="0093385B" w:rsidTr="00C214F3">
        <w:trPr>
          <w:trHeight w:val="340"/>
        </w:trPr>
        <w:tc>
          <w:tcPr>
            <w:tcW w:w="4555" w:type="dxa"/>
            <w:gridSpan w:val="3"/>
            <w:vAlign w:val="center"/>
          </w:tcPr>
          <w:p w:rsidR="00E45259" w:rsidRPr="007B360A" w:rsidRDefault="0092717E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92717E">
              <w:rPr>
                <w:rFonts w:ascii="Garamond" w:eastAsia="Calibri" w:hAnsi="Garamond" w:cs="Times New Roman"/>
                <w:lang w:eastAsia="it-IT"/>
              </w:rPr>
              <w:t>Emulatore di batterie</w:t>
            </w:r>
          </w:p>
        </w:tc>
        <w:tc>
          <w:tcPr>
            <w:tcW w:w="1689" w:type="dxa"/>
            <w:gridSpan w:val="2"/>
            <w:vAlign w:val="center"/>
          </w:tcPr>
          <w:p w:rsidR="00E45259" w:rsidRPr="007B360A" w:rsidRDefault="00E45259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7B360A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610" w:type="dxa"/>
            <w:gridSpan w:val="2"/>
            <w:vAlign w:val="center"/>
          </w:tcPr>
          <w:p w:rsidR="00E45259" w:rsidRPr="007B360A" w:rsidRDefault="00E45259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7B360A">
              <w:rPr>
                <w:rFonts w:ascii="Garamond" w:eastAsia="Calibri" w:hAnsi="Garamond" w:cs="Times New Roman"/>
                <w:lang w:eastAsia="it-IT"/>
              </w:rPr>
              <w:t>Pg</w:t>
            </w:r>
            <w:proofErr w:type="spellEnd"/>
            <w:r w:rsidRPr="007B360A">
              <w:rPr>
                <w:rFonts w:ascii="Garamond" w:eastAsia="Calibri" w:hAnsi="Garamond" w:cs="Times New Roman"/>
                <w:lang w:eastAsia="it-IT"/>
              </w:rPr>
              <w:t xml:space="preserve"> N.</w:t>
            </w:r>
          </w:p>
        </w:tc>
      </w:tr>
      <w:tr w:rsidR="00E45259" w:rsidRPr="0093385B" w:rsidTr="00C214F3">
        <w:trPr>
          <w:trHeight w:val="340"/>
        </w:trPr>
        <w:tc>
          <w:tcPr>
            <w:tcW w:w="9854" w:type="dxa"/>
            <w:gridSpan w:val="7"/>
            <w:vAlign w:val="center"/>
          </w:tcPr>
          <w:p w:rsidR="00E45259" w:rsidRPr="007B360A" w:rsidRDefault="00E45259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7B360A">
              <w:rPr>
                <w:rFonts w:ascii="Garamond" w:eastAsia="Calibri" w:hAnsi="Garamond" w:cs="Times New Roman"/>
                <w:lang w:eastAsia="it-IT"/>
              </w:rPr>
              <w:t xml:space="preserve">Ove </w:t>
            </w:r>
            <w:r w:rsidR="00355468">
              <w:rPr>
                <w:rFonts w:ascii="Garamond" w:eastAsia="Calibri" w:hAnsi="Garamond" w:cs="Times New Roman"/>
                <w:lang w:eastAsia="it-IT"/>
              </w:rPr>
              <w:t>offerto</w:t>
            </w:r>
            <w:r w:rsidRPr="007B360A">
              <w:rPr>
                <w:rFonts w:ascii="Garamond" w:eastAsia="Calibri" w:hAnsi="Garamond" w:cs="Times New Roman"/>
                <w:lang w:eastAsia="it-IT"/>
              </w:rPr>
              <w:t xml:space="preserve"> indicare il n. di pagina della scheda tecnica dalla quale si evinca la presenza dell'elemento oggetto di valutazione</w:t>
            </w:r>
          </w:p>
        </w:tc>
      </w:tr>
      <w:tr w:rsidR="00E45259" w:rsidRPr="0093385B" w:rsidTr="00C214F3">
        <w:trPr>
          <w:trHeight w:val="340"/>
        </w:trPr>
        <w:tc>
          <w:tcPr>
            <w:tcW w:w="9854" w:type="dxa"/>
            <w:gridSpan w:val="7"/>
            <w:shd w:val="clear" w:color="auto" w:fill="DBE5F1" w:themeFill="accent1" w:themeFillTint="33"/>
            <w:vAlign w:val="center"/>
          </w:tcPr>
          <w:p w:rsidR="00E45259" w:rsidRPr="00EE799C" w:rsidRDefault="00E45259" w:rsidP="00EE799C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>
              <w:rPr>
                <w:rFonts w:ascii="Garamond" w:eastAsia="Calibri" w:hAnsi="Garamond" w:cs="Times New Roman"/>
                <w:b/>
                <w:lang w:eastAsia="it-IT"/>
              </w:rPr>
              <w:t xml:space="preserve">EV 5 </w:t>
            </w:r>
          </w:p>
        </w:tc>
      </w:tr>
      <w:tr w:rsidR="00E45259" w:rsidRPr="0093385B" w:rsidTr="00C214F3">
        <w:trPr>
          <w:trHeight w:val="340"/>
        </w:trPr>
        <w:tc>
          <w:tcPr>
            <w:tcW w:w="4555" w:type="dxa"/>
            <w:gridSpan w:val="3"/>
            <w:vAlign w:val="center"/>
          </w:tcPr>
          <w:p w:rsidR="00E45259" w:rsidRPr="00EE799C" w:rsidRDefault="0092717E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92717E">
              <w:rPr>
                <w:rFonts w:ascii="Garamond" w:eastAsia="Calibri" w:hAnsi="Garamond" w:cs="Times New Roman"/>
                <w:lang w:eastAsia="it-IT"/>
              </w:rPr>
              <w:t>Emulatore PV</w:t>
            </w:r>
          </w:p>
        </w:tc>
        <w:tc>
          <w:tcPr>
            <w:tcW w:w="1689" w:type="dxa"/>
            <w:gridSpan w:val="2"/>
            <w:vAlign w:val="center"/>
          </w:tcPr>
          <w:p w:rsidR="00E45259" w:rsidRPr="00EE799C" w:rsidRDefault="00E45259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EE799C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610" w:type="dxa"/>
            <w:gridSpan w:val="2"/>
            <w:vAlign w:val="center"/>
          </w:tcPr>
          <w:p w:rsidR="00E45259" w:rsidRPr="00EE799C" w:rsidRDefault="00E45259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EE799C">
              <w:rPr>
                <w:rFonts w:ascii="Garamond" w:eastAsia="Calibri" w:hAnsi="Garamond" w:cs="Times New Roman"/>
                <w:lang w:eastAsia="it-IT"/>
              </w:rPr>
              <w:t>Pg</w:t>
            </w:r>
            <w:proofErr w:type="spellEnd"/>
            <w:r w:rsidRPr="00EE799C">
              <w:rPr>
                <w:rFonts w:ascii="Garamond" w:eastAsia="Calibri" w:hAnsi="Garamond" w:cs="Times New Roman"/>
                <w:lang w:eastAsia="it-IT"/>
              </w:rPr>
              <w:t xml:space="preserve"> N.</w:t>
            </w:r>
          </w:p>
        </w:tc>
      </w:tr>
      <w:tr w:rsidR="00E45259" w:rsidRPr="0093385B" w:rsidTr="00C214F3">
        <w:trPr>
          <w:trHeight w:val="340"/>
        </w:trPr>
        <w:tc>
          <w:tcPr>
            <w:tcW w:w="9854" w:type="dxa"/>
            <w:gridSpan w:val="7"/>
            <w:vAlign w:val="center"/>
          </w:tcPr>
          <w:p w:rsidR="00E45259" w:rsidRPr="00EE799C" w:rsidRDefault="00E45259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EE799C">
              <w:rPr>
                <w:rFonts w:ascii="Garamond" w:eastAsia="Calibri" w:hAnsi="Garamond" w:cs="Times New Roman"/>
                <w:lang w:eastAsia="it-IT"/>
              </w:rPr>
              <w:t xml:space="preserve">Ove </w:t>
            </w:r>
            <w:r w:rsidR="00355468">
              <w:rPr>
                <w:rFonts w:ascii="Garamond" w:eastAsia="Calibri" w:hAnsi="Garamond" w:cs="Times New Roman"/>
                <w:lang w:eastAsia="it-IT"/>
              </w:rPr>
              <w:t>offerto</w:t>
            </w:r>
            <w:r w:rsidRPr="00EE799C">
              <w:rPr>
                <w:rFonts w:ascii="Garamond" w:eastAsia="Calibri" w:hAnsi="Garamond" w:cs="Times New Roman"/>
                <w:lang w:eastAsia="it-IT"/>
              </w:rPr>
              <w:t xml:space="preserve"> indicare il n. di pagina della scheda tecnica dalla quale si evinca la presenza dell'elemento oggetto di valutazione</w:t>
            </w:r>
          </w:p>
        </w:tc>
      </w:tr>
      <w:tr w:rsidR="00E45259" w:rsidRPr="0093385B" w:rsidTr="00C214F3">
        <w:trPr>
          <w:trHeight w:val="340"/>
        </w:trPr>
        <w:tc>
          <w:tcPr>
            <w:tcW w:w="9854" w:type="dxa"/>
            <w:gridSpan w:val="7"/>
            <w:shd w:val="clear" w:color="auto" w:fill="DBE5F1" w:themeFill="accent1" w:themeFillTint="33"/>
            <w:vAlign w:val="center"/>
          </w:tcPr>
          <w:p w:rsidR="00E45259" w:rsidRPr="00543C6D" w:rsidRDefault="00E45259" w:rsidP="008D4FB2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>
              <w:rPr>
                <w:rFonts w:ascii="Garamond" w:eastAsia="Calibri" w:hAnsi="Garamond" w:cs="Times New Roman"/>
                <w:b/>
                <w:lang w:eastAsia="it-IT"/>
              </w:rPr>
              <w:t>EV 6</w:t>
            </w:r>
          </w:p>
        </w:tc>
      </w:tr>
      <w:tr w:rsidR="00E45259" w:rsidRPr="0093385B" w:rsidTr="00C214F3">
        <w:trPr>
          <w:trHeight w:val="340"/>
        </w:trPr>
        <w:tc>
          <w:tcPr>
            <w:tcW w:w="4555" w:type="dxa"/>
            <w:gridSpan w:val="3"/>
            <w:vAlign w:val="center"/>
          </w:tcPr>
          <w:p w:rsidR="00E45259" w:rsidRPr="00543C6D" w:rsidRDefault="0092717E" w:rsidP="005179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92717E">
              <w:rPr>
                <w:rFonts w:ascii="Garamond" w:eastAsia="Calibri" w:hAnsi="Garamond" w:cs="Times New Roman"/>
                <w:lang w:eastAsia="it-IT"/>
              </w:rPr>
              <w:t>Generatore di corrente DC</w:t>
            </w:r>
          </w:p>
        </w:tc>
        <w:tc>
          <w:tcPr>
            <w:tcW w:w="1689" w:type="dxa"/>
            <w:gridSpan w:val="2"/>
            <w:vAlign w:val="center"/>
          </w:tcPr>
          <w:p w:rsidR="00E45259" w:rsidRPr="00543C6D" w:rsidRDefault="00E45259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543C6D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610" w:type="dxa"/>
            <w:gridSpan w:val="2"/>
            <w:vAlign w:val="center"/>
          </w:tcPr>
          <w:p w:rsidR="00E45259" w:rsidRPr="00543C6D" w:rsidRDefault="00E45259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543C6D">
              <w:rPr>
                <w:rFonts w:ascii="Garamond" w:eastAsia="Calibri" w:hAnsi="Garamond" w:cs="Times New Roman"/>
                <w:lang w:eastAsia="it-IT"/>
              </w:rPr>
              <w:t>Pg</w:t>
            </w:r>
            <w:proofErr w:type="spellEnd"/>
            <w:r w:rsidRPr="00543C6D">
              <w:rPr>
                <w:rFonts w:ascii="Garamond" w:eastAsia="Calibri" w:hAnsi="Garamond" w:cs="Times New Roman"/>
                <w:lang w:eastAsia="it-IT"/>
              </w:rPr>
              <w:t xml:space="preserve"> N.</w:t>
            </w:r>
          </w:p>
        </w:tc>
      </w:tr>
      <w:tr w:rsidR="00E45259" w:rsidRPr="0093385B" w:rsidTr="00C214F3">
        <w:trPr>
          <w:trHeight w:val="340"/>
        </w:trPr>
        <w:tc>
          <w:tcPr>
            <w:tcW w:w="9854" w:type="dxa"/>
            <w:gridSpan w:val="7"/>
            <w:vAlign w:val="center"/>
          </w:tcPr>
          <w:p w:rsidR="00E45259" w:rsidRPr="00543C6D" w:rsidRDefault="00E45259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543C6D">
              <w:rPr>
                <w:rFonts w:ascii="Garamond" w:eastAsia="Calibri" w:hAnsi="Garamond" w:cs="Times New Roman"/>
                <w:lang w:eastAsia="it-IT"/>
              </w:rPr>
              <w:t xml:space="preserve">Ove </w:t>
            </w:r>
            <w:r w:rsidR="00355468">
              <w:rPr>
                <w:rFonts w:ascii="Garamond" w:eastAsia="Calibri" w:hAnsi="Garamond" w:cs="Times New Roman"/>
                <w:lang w:eastAsia="it-IT"/>
              </w:rPr>
              <w:t>offerto</w:t>
            </w:r>
            <w:r w:rsidRPr="00543C6D">
              <w:rPr>
                <w:rFonts w:ascii="Garamond" w:eastAsia="Calibri" w:hAnsi="Garamond" w:cs="Times New Roman"/>
                <w:lang w:eastAsia="it-IT"/>
              </w:rPr>
              <w:t xml:space="preserve"> indicare il n. di pagina della scheda tecnica dalla quale si evinca la presenza dell'elemento oggetto di valutazione</w:t>
            </w:r>
          </w:p>
        </w:tc>
      </w:tr>
      <w:tr w:rsidR="0092717E" w:rsidRPr="0093385B" w:rsidTr="00444508">
        <w:trPr>
          <w:trHeight w:val="340"/>
        </w:trPr>
        <w:tc>
          <w:tcPr>
            <w:tcW w:w="9854" w:type="dxa"/>
            <w:gridSpan w:val="7"/>
            <w:shd w:val="clear" w:color="auto" w:fill="D9D9D9" w:themeFill="background1" w:themeFillShade="D9"/>
            <w:vAlign w:val="center"/>
          </w:tcPr>
          <w:p w:rsidR="0092717E" w:rsidRPr="0092717E" w:rsidRDefault="0092717E" w:rsidP="0093385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 w:rsidRPr="0092717E">
              <w:rPr>
                <w:rFonts w:ascii="Garamond" w:eastAsia="Calibri" w:hAnsi="Garamond" w:cs="Times New Roman"/>
                <w:b/>
                <w:lang w:eastAsia="it-IT"/>
              </w:rPr>
              <w:t>Ampiezza di banda in frequenza minima:</w:t>
            </w:r>
          </w:p>
        </w:tc>
      </w:tr>
      <w:tr w:rsidR="00E45259" w:rsidRPr="0093385B" w:rsidTr="00C214F3">
        <w:trPr>
          <w:gridAfter w:val="1"/>
          <w:wAfter w:w="8" w:type="dxa"/>
          <w:trHeight w:val="340"/>
        </w:trPr>
        <w:tc>
          <w:tcPr>
            <w:tcW w:w="9846" w:type="dxa"/>
            <w:gridSpan w:val="6"/>
            <w:shd w:val="clear" w:color="auto" w:fill="DBE5F1" w:themeFill="accent1" w:themeFillTint="33"/>
          </w:tcPr>
          <w:p w:rsidR="00E45259" w:rsidRPr="00255D97" w:rsidRDefault="00E45259" w:rsidP="005179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 w:rsidRPr="00255D97">
              <w:rPr>
                <w:rFonts w:ascii="Garamond" w:eastAsia="Calibri" w:hAnsi="Garamond" w:cs="Times New Roman"/>
                <w:b/>
                <w:bCs/>
                <w:lang w:eastAsia="it-IT"/>
              </w:rPr>
              <w:t>EV</w:t>
            </w:r>
            <w:r>
              <w:rPr>
                <w:rFonts w:ascii="Garamond" w:eastAsia="Calibri" w:hAnsi="Garamond" w:cs="Times New Roman"/>
                <w:b/>
                <w:bCs/>
                <w:lang w:eastAsia="it-IT"/>
              </w:rPr>
              <w:t>7</w:t>
            </w:r>
            <w:r w:rsidRPr="00255D97">
              <w:rPr>
                <w:rFonts w:ascii="Garamond" w:eastAsia="Calibri" w:hAnsi="Garamond" w:cs="Times New Roman"/>
                <w:b/>
                <w:bCs/>
                <w:lang w:eastAsia="it-IT"/>
              </w:rPr>
              <w:t xml:space="preserve"> </w:t>
            </w:r>
          </w:p>
        </w:tc>
      </w:tr>
      <w:tr w:rsidR="00E45259" w:rsidRPr="0093385B" w:rsidTr="00C214F3">
        <w:trPr>
          <w:gridAfter w:val="1"/>
          <w:wAfter w:w="8" w:type="dxa"/>
          <w:trHeight w:val="340"/>
        </w:trPr>
        <w:tc>
          <w:tcPr>
            <w:tcW w:w="4311" w:type="dxa"/>
            <w:gridSpan w:val="2"/>
            <w:vAlign w:val="center"/>
          </w:tcPr>
          <w:p w:rsidR="00E45259" w:rsidRPr="0092717E" w:rsidRDefault="0092717E" w:rsidP="00CE5FC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val="en-US" w:eastAsia="it-IT"/>
              </w:rPr>
            </w:pPr>
            <w:r w:rsidRPr="0092717E">
              <w:rPr>
                <w:rFonts w:ascii="Garamond" w:eastAsia="Calibri" w:hAnsi="Garamond" w:cs="Times New Roman"/>
                <w:lang w:val="en-US" w:eastAsia="it-IT"/>
              </w:rPr>
              <w:t>small signal (10%): DC … 5kHz (-3dB)</w:t>
            </w:r>
          </w:p>
        </w:tc>
        <w:tc>
          <w:tcPr>
            <w:tcW w:w="1605" w:type="dxa"/>
            <w:gridSpan w:val="2"/>
            <w:vAlign w:val="center"/>
          </w:tcPr>
          <w:p w:rsidR="00E45259" w:rsidRPr="00255D97" w:rsidRDefault="00E45259" w:rsidP="00CE5FC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255D97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930" w:type="dxa"/>
            <w:gridSpan w:val="2"/>
            <w:vAlign w:val="center"/>
          </w:tcPr>
          <w:p w:rsidR="00E45259" w:rsidRPr="00255D97" w:rsidRDefault="00E45259" w:rsidP="00CE5FC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255D97">
              <w:rPr>
                <w:rFonts w:ascii="Garamond" w:eastAsia="Calibri" w:hAnsi="Garamond" w:cs="Times New Roman"/>
                <w:lang w:eastAsia="it-IT"/>
              </w:rPr>
              <w:t>Pg</w:t>
            </w:r>
            <w:proofErr w:type="spellEnd"/>
            <w:r w:rsidRPr="00255D97">
              <w:rPr>
                <w:rFonts w:ascii="Garamond" w:eastAsia="Calibri" w:hAnsi="Garamond" w:cs="Times New Roman"/>
                <w:lang w:eastAsia="it-IT"/>
              </w:rPr>
              <w:t xml:space="preserve"> N.</w:t>
            </w:r>
          </w:p>
        </w:tc>
      </w:tr>
      <w:tr w:rsidR="00E45259" w:rsidRPr="0093385B" w:rsidTr="00C214F3">
        <w:trPr>
          <w:gridAfter w:val="1"/>
          <w:wAfter w:w="8" w:type="dxa"/>
          <w:trHeight w:val="340"/>
        </w:trPr>
        <w:tc>
          <w:tcPr>
            <w:tcW w:w="9846" w:type="dxa"/>
            <w:gridSpan w:val="6"/>
          </w:tcPr>
          <w:p w:rsidR="00E45259" w:rsidRPr="00255D97" w:rsidRDefault="00E45259" w:rsidP="00CE5FC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255D97">
              <w:rPr>
                <w:rFonts w:ascii="Garamond" w:eastAsia="Calibri" w:hAnsi="Garamond" w:cs="Times New Roman"/>
                <w:lang w:eastAsia="it-IT"/>
              </w:rPr>
              <w:t xml:space="preserve">Ove </w:t>
            </w:r>
            <w:r w:rsidR="00355468">
              <w:rPr>
                <w:rFonts w:ascii="Garamond" w:eastAsia="Calibri" w:hAnsi="Garamond" w:cs="Times New Roman"/>
                <w:lang w:eastAsia="it-IT"/>
              </w:rPr>
              <w:t>offerto</w:t>
            </w:r>
            <w:r w:rsidRPr="00255D97">
              <w:rPr>
                <w:rFonts w:ascii="Garamond" w:eastAsia="Calibri" w:hAnsi="Garamond" w:cs="Times New Roman"/>
                <w:lang w:eastAsia="it-IT"/>
              </w:rPr>
              <w:t xml:space="preserve"> indicare il n. di pagina della scheda tecnica dalla quale si evinca la presenza dell'elemento oggetto di valutazione</w:t>
            </w:r>
          </w:p>
        </w:tc>
      </w:tr>
      <w:tr w:rsidR="00E45259" w:rsidRPr="0093385B" w:rsidTr="00C214F3">
        <w:trPr>
          <w:gridAfter w:val="1"/>
          <w:wAfter w:w="8" w:type="dxa"/>
          <w:trHeight w:val="340"/>
        </w:trPr>
        <w:tc>
          <w:tcPr>
            <w:tcW w:w="9846" w:type="dxa"/>
            <w:gridSpan w:val="6"/>
          </w:tcPr>
          <w:p w:rsidR="00E45259" w:rsidRPr="0093385B" w:rsidRDefault="00E45259" w:rsidP="00CE5FC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highlight w:val="yellow"/>
                <w:lang w:eastAsia="it-IT"/>
              </w:rPr>
            </w:pPr>
          </w:p>
        </w:tc>
      </w:tr>
      <w:tr w:rsidR="00E45259" w:rsidRPr="0093385B" w:rsidTr="00C214F3">
        <w:trPr>
          <w:gridAfter w:val="1"/>
          <w:wAfter w:w="8" w:type="dxa"/>
          <w:trHeight w:val="340"/>
        </w:trPr>
        <w:tc>
          <w:tcPr>
            <w:tcW w:w="9846" w:type="dxa"/>
            <w:gridSpan w:val="6"/>
            <w:shd w:val="clear" w:color="auto" w:fill="DBE5F1" w:themeFill="accent1" w:themeFillTint="33"/>
          </w:tcPr>
          <w:p w:rsidR="00E45259" w:rsidRPr="00507912" w:rsidRDefault="00E45259" w:rsidP="00CE5FC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>
              <w:rPr>
                <w:rFonts w:ascii="Garamond" w:eastAsia="Calibri" w:hAnsi="Garamond" w:cs="Times New Roman"/>
                <w:b/>
                <w:bCs/>
                <w:lang w:eastAsia="it-IT"/>
              </w:rPr>
              <w:t>EV8</w:t>
            </w:r>
          </w:p>
        </w:tc>
      </w:tr>
      <w:tr w:rsidR="0092717E" w:rsidRPr="0093385B" w:rsidTr="00381CA2">
        <w:trPr>
          <w:gridAfter w:val="1"/>
          <w:wAfter w:w="8" w:type="dxa"/>
          <w:trHeight w:val="340"/>
        </w:trPr>
        <w:tc>
          <w:tcPr>
            <w:tcW w:w="4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17E" w:rsidRPr="0092717E" w:rsidRDefault="0092717E" w:rsidP="00381CA2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hAnsi="Garamond" w:cs="Calibri"/>
                <w:lang w:val="en-GB" w:eastAsia="it-IT"/>
              </w:rPr>
            </w:pPr>
            <w:r w:rsidRPr="00AA3A78">
              <w:rPr>
                <w:rFonts w:ascii="Garamond" w:eastAsia="Calibri" w:hAnsi="Garamond" w:cs="Times New Roman"/>
                <w:lang w:val="en-US" w:eastAsia="it-IT"/>
              </w:rPr>
              <w:t>small signal (10%): DC … 10kHz (-3dB)</w:t>
            </w:r>
          </w:p>
        </w:tc>
        <w:tc>
          <w:tcPr>
            <w:tcW w:w="1605" w:type="dxa"/>
            <w:gridSpan w:val="2"/>
            <w:tcBorders>
              <w:left w:val="single" w:sz="4" w:space="0" w:color="auto"/>
            </w:tcBorders>
            <w:vAlign w:val="center"/>
          </w:tcPr>
          <w:p w:rsidR="0092717E" w:rsidRPr="00507912" w:rsidRDefault="0092717E" w:rsidP="00CE5FC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507912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930" w:type="dxa"/>
            <w:gridSpan w:val="2"/>
            <w:vAlign w:val="center"/>
          </w:tcPr>
          <w:p w:rsidR="0092717E" w:rsidRPr="00507912" w:rsidRDefault="0092717E" w:rsidP="00CE5FC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507912">
              <w:rPr>
                <w:rFonts w:ascii="Garamond" w:eastAsia="Calibri" w:hAnsi="Garamond" w:cs="Times New Roman"/>
                <w:lang w:eastAsia="it-IT"/>
              </w:rPr>
              <w:t>Pg</w:t>
            </w:r>
            <w:proofErr w:type="spellEnd"/>
            <w:r w:rsidRPr="00507912">
              <w:rPr>
                <w:rFonts w:ascii="Garamond" w:eastAsia="Calibri" w:hAnsi="Garamond" w:cs="Times New Roman"/>
                <w:lang w:eastAsia="it-IT"/>
              </w:rPr>
              <w:t xml:space="preserve"> N.</w:t>
            </w:r>
          </w:p>
        </w:tc>
      </w:tr>
      <w:tr w:rsidR="0092717E" w:rsidRPr="0093385B" w:rsidTr="00C214F3">
        <w:trPr>
          <w:gridAfter w:val="1"/>
          <w:wAfter w:w="8" w:type="dxa"/>
          <w:trHeight w:val="340"/>
        </w:trPr>
        <w:tc>
          <w:tcPr>
            <w:tcW w:w="9846" w:type="dxa"/>
            <w:gridSpan w:val="6"/>
          </w:tcPr>
          <w:p w:rsidR="0092717E" w:rsidRPr="00507912" w:rsidRDefault="0092717E" w:rsidP="00CE5FC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507912">
              <w:rPr>
                <w:rFonts w:ascii="Garamond" w:eastAsia="Calibri" w:hAnsi="Garamond" w:cs="Times New Roman"/>
                <w:lang w:eastAsia="it-IT"/>
              </w:rPr>
              <w:t xml:space="preserve">Ove </w:t>
            </w:r>
            <w:r w:rsidR="00355468">
              <w:rPr>
                <w:rFonts w:ascii="Garamond" w:eastAsia="Calibri" w:hAnsi="Garamond" w:cs="Times New Roman"/>
                <w:lang w:eastAsia="it-IT"/>
              </w:rPr>
              <w:t>offerto</w:t>
            </w:r>
            <w:r w:rsidRPr="00507912">
              <w:rPr>
                <w:rFonts w:ascii="Garamond" w:eastAsia="Calibri" w:hAnsi="Garamond" w:cs="Times New Roman"/>
                <w:lang w:eastAsia="it-IT"/>
              </w:rPr>
              <w:t xml:space="preserve"> indicare il n. di pagina della scheda tecnica dalla quale si evinca la presenza dell'elemento oggetto di valutazione</w:t>
            </w:r>
          </w:p>
        </w:tc>
      </w:tr>
      <w:tr w:rsidR="0092717E" w:rsidRPr="0093385B" w:rsidTr="00C214F3">
        <w:trPr>
          <w:gridAfter w:val="1"/>
          <w:wAfter w:w="8" w:type="dxa"/>
          <w:trHeight w:val="340"/>
        </w:trPr>
        <w:tc>
          <w:tcPr>
            <w:tcW w:w="9846" w:type="dxa"/>
            <w:gridSpan w:val="6"/>
          </w:tcPr>
          <w:p w:rsidR="0092717E" w:rsidRPr="0093385B" w:rsidRDefault="0092717E" w:rsidP="00CE5FC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highlight w:val="yellow"/>
                <w:lang w:eastAsia="it-IT"/>
              </w:rPr>
            </w:pPr>
          </w:p>
        </w:tc>
      </w:tr>
      <w:tr w:rsidR="0092717E" w:rsidRPr="0093385B" w:rsidTr="00C214F3">
        <w:trPr>
          <w:gridAfter w:val="1"/>
          <w:wAfter w:w="8" w:type="dxa"/>
          <w:trHeight w:val="340"/>
        </w:trPr>
        <w:tc>
          <w:tcPr>
            <w:tcW w:w="9846" w:type="dxa"/>
            <w:gridSpan w:val="6"/>
            <w:shd w:val="clear" w:color="auto" w:fill="DBE5F1" w:themeFill="accent1" w:themeFillTint="33"/>
          </w:tcPr>
          <w:p w:rsidR="0092717E" w:rsidRPr="00255D97" w:rsidRDefault="0092717E" w:rsidP="005179A1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 w:rsidRPr="00255D97">
              <w:rPr>
                <w:rFonts w:ascii="Garamond" w:eastAsia="Calibri" w:hAnsi="Garamond" w:cs="Times New Roman"/>
                <w:b/>
                <w:lang w:eastAsia="it-IT"/>
              </w:rPr>
              <w:t>EV</w:t>
            </w:r>
            <w:r>
              <w:rPr>
                <w:rFonts w:ascii="Garamond" w:eastAsia="Calibri" w:hAnsi="Garamond" w:cs="Times New Roman"/>
                <w:b/>
                <w:lang w:eastAsia="it-IT"/>
              </w:rPr>
              <w:t>9</w:t>
            </w:r>
            <w:r w:rsidRPr="00255D97">
              <w:rPr>
                <w:rFonts w:ascii="Garamond" w:eastAsia="Calibri" w:hAnsi="Garamond" w:cs="Times New Roman"/>
                <w:b/>
                <w:lang w:eastAsia="it-IT"/>
              </w:rPr>
              <w:t xml:space="preserve"> </w:t>
            </w:r>
          </w:p>
        </w:tc>
      </w:tr>
      <w:tr w:rsidR="0092717E" w:rsidRPr="0093385B" w:rsidTr="00C214F3">
        <w:trPr>
          <w:gridAfter w:val="1"/>
          <w:wAfter w:w="8" w:type="dxa"/>
          <w:trHeight w:val="340"/>
        </w:trPr>
        <w:tc>
          <w:tcPr>
            <w:tcW w:w="4311" w:type="dxa"/>
            <w:gridSpan w:val="2"/>
            <w:vAlign w:val="center"/>
          </w:tcPr>
          <w:p w:rsidR="0092717E" w:rsidRPr="00255D97" w:rsidRDefault="0092717E" w:rsidP="00CE5FC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92717E">
              <w:rPr>
                <w:rFonts w:ascii="Garamond" w:eastAsia="Calibri" w:hAnsi="Garamond" w:cs="Times New Roman"/>
                <w:lang w:eastAsia="it-IT"/>
              </w:rPr>
              <w:t>Tempo di salita ≤ 1ms</w:t>
            </w:r>
          </w:p>
        </w:tc>
        <w:tc>
          <w:tcPr>
            <w:tcW w:w="1605" w:type="dxa"/>
            <w:gridSpan w:val="2"/>
            <w:vAlign w:val="center"/>
          </w:tcPr>
          <w:p w:rsidR="0092717E" w:rsidRPr="00255D97" w:rsidRDefault="0092717E" w:rsidP="00CE5FC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255D97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930" w:type="dxa"/>
            <w:gridSpan w:val="2"/>
            <w:vAlign w:val="center"/>
          </w:tcPr>
          <w:p w:rsidR="0092717E" w:rsidRPr="00255D97" w:rsidRDefault="0092717E" w:rsidP="00CE5FC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255D97">
              <w:rPr>
                <w:rFonts w:ascii="Garamond" w:eastAsia="Calibri" w:hAnsi="Garamond" w:cs="Times New Roman"/>
                <w:lang w:eastAsia="it-IT"/>
              </w:rPr>
              <w:t>Pg</w:t>
            </w:r>
            <w:proofErr w:type="spellEnd"/>
            <w:r w:rsidRPr="00255D97">
              <w:rPr>
                <w:rFonts w:ascii="Garamond" w:eastAsia="Calibri" w:hAnsi="Garamond" w:cs="Times New Roman"/>
                <w:lang w:eastAsia="it-IT"/>
              </w:rPr>
              <w:t xml:space="preserve"> N.</w:t>
            </w:r>
          </w:p>
        </w:tc>
      </w:tr>
      <w:tr w:rsidR="0092717E" w:rsidRPr="0093385B" w:rsidTr="00C214F3">
        <w:trPr>
          <w:gridAfter w:val="1"/>
          <w:wAfter w:w="8" w:type="dxa"/>
          <w:trHeight w:val="340"/>
        </w:trPr>
        <w:tc>
          <w:tcPr>
            <w:tcW w:w="9846" w:type="dxa"/>
            <w:gridSpan w:val="6"/>
          </w:tcPr>
          <w:p w:rsidR="0092717E" w:rsidRPr="00255D97" w:rsidRDefault="0092717E" w:rsidP="00CE5FC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255D97">
              <w:rPr>
                <w:rFonts w:ascii="Garamond" w:eastAsia="Calibri" w:hAnsi="Garamond" w:cs="Times New Roman"/>
                <w:lang w:eastAsia="it-IT"/>
              </w:rPr>
              <w:t xml:space="preserve">Ove </w:t>
            </w:r>
            <w:r w:rsidR="00355468">
              <w:rPr>
                <w:rFonts w:ascii="Garamond" w:eastAsia="Calibri" w:hAnsi="Garamond" w:cs="Times New Roman"/>
                <w:lang w:eastAsia="it-IT"/>
              </w:rPr>
              <w:t>offerto</w:t>
            </w:r>
            <w:r w:rsidRPr="00255D97">
              <w:rPr>
                <w:rFonts w:ascii="Garamond" w:eastAsia="Calibri" w:hAnsi="Garamond" w:cs="Times New Roman"/>
                <w:lang w:eastAsia="it-IT"/>
              </w:rPr>
              <w:t xml:space="preserve"> indicare il n. di pagina della scheda tecnica dalla quale si evinca la presenza dell'elemento oggetto di valutazione</w:t>
            </w:r>
          </w:p>
        </w:tc>
      </w:tr>
      <w:tr w:rsidR="0092717E" w:rsidRPr="0093385B" w:rsidTr="00C214F3">
        <w:trPr>
          <w:gridAfter w:val="1"/>
          <w:wAfter w:w="8" w:type="dxa"/>
          <w:trHeight w:val="340"/>
        </w:trPr>
        <w:tc>
          <w:tcPr>
            <w:tcW w:w="9846" w:type="dxa"/>
            <w:gridSpan w:val="6"/>
          </w:tcPr>
          <w:p w:rsidR="0092717E" w:rsidRPr="008D4FB2" w:rsidRDefault="0092717E" w:rsidP="00CE5FC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</w:p>
        </w:tc>
      </w:tr>
      <w:tr w:rsidR="0092717E" w:rsidRPr="0093385B" w:rsidTr="00C214F3">
        <w:trPr>
          <w:gridAfter w:val="1"/>
          <w:wAfter w:w="8" w:type="dxa"/>
          <w:trHeight w:val="340"/>
        </w:trPr>
        <w:tc>
          <w:tcPr>
            <w:tcW w:w="9846" w:type="dxa"/>
            <w:gridSpan w:val="6"/>
            <w:shd w:val="clear" w:color="auto" w:fill="DBE5F1" w:themeFill="accent1" w:themeFillTint="33"/>
            <w:vAlign w:val="center"/>
          </w:tcPr>
          <w:p w:rsidR="0092717E" w:rsidRPr="007B360A" w:rsidRDefault="0092717E" w:rsidP="00CE5FC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>
              <w:rPr>
                <w:rFonts w:ascii="Garamond" w:eastAsia="Calibri" w:hAnsi="Garamond" w:cs="Times New Roman"/>
                <w:b/>
                <w:lang w:eastAsia="it-IT"/>
              </w:rPr>
              <w:t>EV10</w:t>
            </w:r>
          </w:p>
        </w:tc>
      </w:tr>
      <w:tr w:rsidR="0092717E" w:rsidRPr="0093385B" w:rsidTr="00C214F3">
        <w:trPr>
          <w:gridAfter w:val="1"/>
          <w:wAfter w:w="8" w:type="dxa"/>
          <w:trHeight w:val="340"/>
        </w:trPr>
        <w:tc>
          <w:tcPr>
            <w:tcW w:w="4311" w:type="dxa"/>
            <w:gridSpan w:val="2"/>
            <w:vAlign w:val="center"/>
          </w:tcPr>
          <w:p w:rsidR="0092717E" w:rsidRPr="007B360A" w:rsidRDefault="00007A7A" w:rsidP="00CE5FC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007A7A">
              <w:rPr>
                <w:rFonts w:ascii="Garamond" w:eastAsia="Calibri" w:hAnsi="Garamond" w:cs="Times New Roman"/>
                <w:lang w:eastAsia="it-IT"/>
              </w:rPr>
              <w:t>Risoluzione della tensione in uscita ≤ 10mVrms</w:t>
            </w:r>
          </w:p>
        </w:tc>
        <w:tc>
          <w:tcPr>
            <w:tcW w:w="1605" w:type="dxa"/>
            <w:gridSpan w:val="2"/>
            <w:vAlign w:val="center"/>
          </w:tcPr>
          <w:p w:rsidR="0092717E" w:rsidRPr="007B360A" w:rsidRDefault="0092717E" w:rsidP="00CE5FC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7B360A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930" w:type="dxa"/>
            <w:gridSpan w:val="2"/>
            <w:vAlign w:val="center"/>
          </w:tcPr>
          <w:p w:rsidR="0092717E" w:rsidRPr="007B360A" w:rsidRDefault="0092717E" w:rsidP="00CE5FC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7B360A">
              <w:rPr>
                <w:rFonts w:ascii="Garamond" w:eastAsia="Calibri" w:hAnsi="Garamond" w:cs="Times New Roman"/>
                <w:lang w:eastAsia="it-IT"/>
              </w:rPr>
              <w:t>Pg</w:t>
            </w:r>
            <w:proofErr w:type="spellEnd"/>
            <w:r w:rsidRPr="007B360A">
              <w:rPr>
                <w:rFonts w:ascii="Garamond" w:eastAsia="Calibri" w:hAnsi="Garamond" w:cs="Times New Roman"/>
                <w:lang w:eastAsia="it-IT"/>
              </w:rPr>
              <w:t xml:space="preserve"> N.</w:t>
            </w:r>
          </w:p>
        </w:tc>
      </w:tr>
      <w:tr w:rsidR="0092717E" w:rsidRPr="0093385B" w:rsidTr="00C214F3">
        <w:trPr>
          <w:gridAfter w:val="1"/>
          <w:wAfter w:w="8" w:type="dxa"/>
          <w:trHeight w:val="340"/>
        </w:trPr>
        <w:tc>
          <w:tcPr>
            <w:tcW w:w="9846" w:type="dxa"/>
            <w:gridSpan w:val="6"/>
            <w:vAlign w:val="center"/>
          </w:tcPr>
          <w:p w:rsidR="0092717E" w:rsidRPr="007B360A" w:rsidRDefault="0092717E" w:rsidP="00CE5FC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7B360A">
              <w:rPr>
                <w:rFonts w:ascii="Garamond" w:eastAsia="Calibri" w:hAnsi="Garamond" w:cs="Times New Roman"/>
                <w:lang w:eastAsia="it-IT"/>
              </w:rPr>
              <w:t xml:space="preserve">Ove </w:t>
            </w:r>
            <w:r w:rsidR="00355468">
              <w:rPr>
                <w:rFonts w:ascii="Garamond" w:eastAsia="Calibri" w:hAnsi="Garamond" w:cs="Times New Roman"/>
                <w:lang w:eastAsia="it-IT"/>
              </w:rPr>
              <w:t>offerto</w:t>
            </w:r>
            <w:r w:rsidRPr="007B360A">
              <w:rPr>
                <w:rFonts w:ascii="Garamond" w:eastAsia="Calibri" w:hAnsi="Garamond" w:cs="Times New Roman"/>
                <w:lang w:eastAsia="it-IT"/>
              </w:rPr>
              <w:t xml:space="preserve"> indicare il n. di pagina della scheda tecnica dalla quale si evinca la presenza dell'elemento oggetto di valutazione</w:t>
            </w:r>
          </w:p>
        </w:tc>
      </w:tr>
      <w:tr w:rsidR="00E11158" w:rsidRPr="0093385B" w:rsidTr="00C214F3">
        <w:trPr>
          <w:gridAfter w:val="1"/>
          <w:wAfter w:w="8" w:type="dxa"/>
          <w:trHeight w:val="340"/>
        </w:trPr>
        <w:tc>
          <w:tcPr>
            <w:tcW w:w="9846" w:type="dxa"/>
            <w:gridSpan w:val="6"/>
            <w:vAlign w:val="center"/>
          </w:tcPr>
          <w:p w:rsidR="00E11158" w:rsidRPr="007B360A" w:rsidRDefault="00E11158" w:rsidP="00CE5FC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</w:p>
        </w:tc>
      </w:tr>
      <w:tr w:rsidR="00007A7A" w:rsidRPr="0093385B" w:rsidTr="00C214F3">
        <w:trPr>
          <w:gridAfter w:val="1"/>
          <w:wAfter w:w="8" w:type="dxa"/>
          <w:trHeight w:val="340"/>
        </w:trPr>
        <w:tc>
          <w:tcPr>
            <w:tcW w:w="9846" w:type="dxa"/>
            <w:gridSpan w:val="6"/>
            <w:shd w:val="clear" w:color="auto" w:fill="DBE5F1" w:themeFill="accent1" w:themeFillTint="33"/>
            <w:vAlign w:val="center"/>
          </w:tcPr>
          <w:p w:rsidR="00007A7A" w:rsidRPr="007B360A" w:rsidRDefault="00007A7A" w:rsidP="002B7AA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>
              <w:rPr>
                <w:rFonts w:ascii="Garamond" w:eastAsia="Calibri" w:hAnsi="Garamond" w:cs="Times New Roman"/>
                <w:b/>
                <w:lang w:eastAsia="it-IT"/>
              </w:rPr>
              <w:t>EV 11</w:t>
            </w:r>
          </w:p>
        </w:tc>
      </w:tr>
      <w:tr w:rsidR="00007A7A" w:rsidRPr="0093385B" w:rsidTr="00920B43">
        <w:trPr>
          <w:gridAfter w:val="1"/>
          <w:wAfter w:w="8" w:type="dxa"/>
          <w:trHeight w:val="340"/>
        </w:trPr>
        <w:tc>
          <w:tcPr>
            <w:tcW w:w="4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A7A" w:rsidRPr="00007A7A" w:rsidRDefault="00007A7A" w:rsidP="00920B43">
            <w:pPr>
              <w:widowControl w:val="0"/>
              <w:tabs>
                <w:tab w:val="right" w:leader="underscore" w:pos="9600"/>
              </w:tabs>
              <w:spacing w:line="360" w:lineRule="auto"/>
              <w:rPr>
                <w:rFonts w:ascii="Garamond" w:hAnsi="Garamond" w:cs="Calibri"/>
                <w:lang w:eastAsia="it-IT"/>
              </w:rPr>
            </w:pPr>
            <w:proofErr w:type="spellStart"/>
            <w:r w:rsidRPr="00920B43">
              <w:rPr>
                <w:rFonts w:ascii="Garamond" w:eastAsia="Calibri" w:hAnsi="Garamond" w:cs="Times New Roman"/>
                <w:lang w:eastAsia="it-IT"/>
              </w:rPr>
              <w:t>Ripple</w:t>
            </w:r>
            <w:proofErr w:type="spellEnd"/>
            <w:r w:rsidRPr="00920B43">
              <w:rPr>
                <w:rFonts w:ascii="Garamond" w:eastAsia="Calibri" w:hAnsi="Garamond" w:cs="Times New Roman"/>
                <w:lang w:eastAsia="it-IT"/>
              </w:rPr>
              <w:t xml:space="preserve"> picco-picco &lt; 0.55% del fondo scala</w:t>
            </w:r>
          </w:p>
        </w:tc>
        <w:tc>
          <w:tcPr>
            <w:tcW w:w="1605" w:type="dxa"/>
            <w:gridSpan w:val="2"/>
            <w:tcBorders>
              <w:left w:val="single" w:sz="4" w:space="0" w:color="auto"/>
            </w:tcBorders>
            <w:vAlign w:val="center"/>
          </w:tcPr>
          <w:p w:rsidR="00007A7A" w:rsidRPr="007B360A" w:rsidRDefault="00007A7A" w:rsidP="002B7AA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7B360A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930" w:type="dxa"/>
            <w:gridSpan w:val="2"/>
            <w:vAlign w:val="center"/>
          </w:tcPr>
          <w:p w:rsidR="00007A7A" w:rsidRPr="007B360A" w:rsidRDefault="00007A7A" w:rsidP="002B7AA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7B360A">
              <w:rPr>
                <w:rFonts w:ascii="Garamond" w:eastAsia="Calibri" w:hAnsi="Garamond" w:cs="Times New Roman"/>
                <w:lang w:eastAsia="it-IT"/>
              </w:rPr>
              <w:t>Pg</w:t>
            </w:r>
            <w:proofErr w:type="spellEnd"/>
            <w:r w:rsidRPr="007B360A">
              <w:rPr>
                <w:rFonts w:ascii="Garamond" w:eastAsia="Calibri" w:hAnsi="Garamond" w:cs="Times New Roman"/>
                <w:lang w:eastAsia="it-IT"/>
              </w:rPr>
              <w:t xml:space="preserve"> N.</w:t>
            </w:r>
          </w:p>
        </w:tc>
      </w:tr>
      <w:tr w:rsidR="00007A7A" w:rsidRPr="0093385B" w:rsidTr="00C214F3">
        <w:trPr>
          <w:gridAfter w:val="1"/>
          <w:wAfter w:w="8" w:type="dxa"/>
          <w:trHeight w:val="340"/>
        </w:trPr>
        <w:tc>
          <w:tcPr>
            <w:tcW w:w="9846" w:type="dxa"/>
            <w:gridSpan w:val="6"/>
            <w:vAlign w:val="center"/>
          </w:tcPr>
          <w:p w:rsidR="00007A7A" w:rsidRPr="007B360A" w:rsidRDefault="00007A7A" w:rsidP="002B7AA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7B360A">
              <w:rPr>
                <w:rFonts w:ascii="Garamond" w:eastAsia="Calibri" w:hAnsi="Garamond" w:cs="Times New Roman"/>
                <w:lang w:eastAsia="it-IT"/>
              </w:rPr>
              <w:t xml:space="preserve">Ove </w:t>
            </w:r>
            <w:r w:rsidR="00355468">
              <w:rPr>
                <w:rFonts w:ascii="Garamond" w:eastAsia="Calibri" w:hAnsi="Garamond" w:cs="Times New Roman"/>
                <w:lang w:eastAsia="it-IT"/>
              </w:rPr>
              <w:t>offerto</w:t>
            </w:r>
            <w:r w:rsidRPr="007B360A">
              <w:rPr>
                <w:rFonts w:ascii="Garamond" w:eastAsia="Calibri" w:hAnsi="Garamond" w:cs="Times New Roman"/>
                <w:lang w:eastAsia="it-IT"/>
              </w:rPr>
              <w:t xml:space="preserve"> indicare il n. di pagina della scheda tecnica dalla quale si evinca la presenza dell'elemento oggetto di valutazione</w:t>
            </w:r>
          </w:p>
        </w:tc>
      </w:tr>
      <w:tr w:rsidR="00007A7A" w:rsidRPr="0093385B" w:rsidTr="00C214F3">
        <w:trPr>
          <w:gridAfter w:val="1"/>
          <w:wAfter w:w="8" w:type="dxa"/>
          <w:trHeight w:val="340"/>
        </w:trPr>
        <w:tc>
          <w:tcPr>
            <w:tcW w:w="9846" w:type="dxa"/>
            <w:gridSpan w:val="6"/>
            <w:vAlign w:val="center"/>
          </w:tcPr>
          <w:p w:rsidR="00007A7A" w:rsidRPr="00EE799C" w:rsidRDefault="00007A7A" w:rsidP="002B7AA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</w:p>
        </w:tc>
      </w:tr>
      <w:tr w:rsidR="00007A7A" w:rsidRPr="0093385B" w:rsidTr="001304ED">
        <w:trPr>
          <w:gridAfter w:val="1"/>
          <w:wAfter w:w="8" w:type="dxa"/>
          <w:trHeight w:val="340"/>
        </w:trPr>
        <w:tc>
          <w:tcPr>
            <w:tcW w:w="9846" w:type="dxa"/>
            <w:gridSpan w:val="6"/>
            <w:shd w:val="clear" w:color="auto" w:fill="D9D9D9" w:themeFill="background1" w:themeFillShade="D9"/>
            <w:vAlign w:val="center"/>
          </w:tcPr>
          <w:p w:rsidR="00007A7A" w:rsidRPr="00680A6F" w:rsidRDefault="00007A7A" w:rsidP="002B7AA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 w:rsidRPr="00007A7A">
              <w:rPr>
                <w:rFonts w:ascii="Garamond" w:eastAsia="Calibri" w:hAnsi="Garamond" w:cs="Times New Roman"/>
                <w:b/>
                <w:lang w:eastAsia="it-IT"/>
              </w:rPr>
              <w:t>Caratteristiche migliorative del sistema di misura delle tensioni e correnti di uscita:</w:t>
            </w:r>
          </w:p>
        </w:tc>
      </w:tr>
      <w:tr w:rsidR="00007A7A" w:rsidRPr="0093385B" w:rsidTr="00C214F3">
        <w:trPr>
          <w:gridAfter w:val="1"/>
          <w:wAfter w:w="8" w:type="dxa"/>
          <w:trHeight w:val="340"/>
        </w:trPr>
        <w:tc>
          <w:tcPr>
            <w:tcW w:w="9846" w:type="dxa"/>
            <w:gridSpan w:val="6"/>
            <w:shd w:val="clear" w:color="auto" w:fill="DBE5F1" w:themeFill="accent1" w:themeFillTint="33"/>
            <w:vAlign w:val="center"/>
          </w:tcPr>
          <w:p w:rsidR="00007A7A" w:rsidRPr="00543C6D" w:rsidRDefault="008D0016" w:rsidP="002B7AA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>
              <w:rPr>
                <w:rFonts w:ascii="Garamond" w:eastAsia="Calibri" w:hAnsi="Garamond" w:cs="Times New Roman"/>
                <w:b/>
                <w:lang w:eastAsia="it-IT"/>
              </w:rPr>
              <w:t>EV 12</w:t>
            </w:r>
          </w:p>
        </w:tc>
      </w:tr>
      <w:tr w:rsidR="00007A7A" w:rsidRPr="0093385B" w:rsidTr="00C214F3">
        <w:trPr>
          <w:gridAfter w:val="1"/>
          <w:wAfter w:w="8" w:type="dxa"/>
          <w:trHeight w:val="340"/>
        </w:trPr>
        <w:tc>
          <w:tcPr>
            <w:tcW w:w="4311" w:type="dxa"/>
            <w:gridSpan w:val="2"/>
            <w:vAlign w:val="center"/>
          </w:tcPr>
          <w:p w:rsidR="00007A7A" w:rsidRPr="00543C6D" w:rsidRDefault="00C214F3" w:rsidP="002B7AA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C214F3">
              <w:rPr>
                <w:rFonts w:ascii="Garamond" w:eastAsia="Calibri" w:hAnsi="Garamond" w:cs="Times New Roman"/>
                <w:lang w:eastAsia="it-IT"/>
              </w:rPr>
              <w:t>Accuratezza minima 0.4% della lettura + 0.4% del fondo scala per segnali fino a 5 kHz</w:t>
            </w:r>
          </w:p>
        </w:tc>
        <w:tc>
          <w:tcPr>
            <w:tcW w:w="1605" w:type="dxa"/>
            <w:gridSpan w:val="2"/>
            <w:vAlign w:val="center"/>
          </w:tcPr>
          <w:p w:rsidR="00007A7A" w:rsidRPr="00543C6D" w:rsidRDefault="00007A7A" w:rsidP="002B7AA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543C6D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930" w:type="dxa"/>
            <w:gridSpan w:val="2"/>
            <w:vAlign w:val="center"/>
          </w:tcPr>
          <w:p w:rsidR="00007A7A" w:rsidRPr="00543C6D" w:rsidRDefault="00007A7A" w:rsidP="002B7AA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543C6D">
              <w:rPr>
                <w:rFonts w:ascii="Garamond" w:eastAsia="Calibri" w:hAnsi="Garamond" w:cs="Times New Roman"/>
                <w:lang w:eastAsia="it-IT"/>
              </w:rPr>
              <w:t>Pg</w:t>
            </w:r>
            <w:proofErr w:type="spellEnd"/>
            <w:r w:rsidRPr="00543C6D">
              <w:rPr>
                <w:rFonts w:ascii="Garamond" w:eastAsia="Calibri" w:hAnsi="Garamond" w:cs="Times New Roman"/>
                <w:lang w:eastAsia="it-IT"/>
              </w:rPr>
              <w:t xml:space="preserve"> N.</w:t>
            </w:r>
          </w:p>
        </w:tc>
      </w:tr>
      <w:tr w:rsidR="00007A7A" w:rsidRPr="0093385B" w:rsidTr="00C214F3">
        <w:trPr>
          <w:gridAfter w:val="1"/>
          <w:wAfter w:w="8" w:type="dxa"/>
          <w:trHeight w:val="340"/>
        </w:trPr>
        <w:tc>
          <w:tcPr>
            <w:tcW w:w="9846" w:type="dxa"/>
            <w:gridSpan w:val="6"/>
            <w:vAlign w:val="center"/>
          </w:tcPr>
          <w:p w:rsidR="00007A7A" w:rsidRPr="00543C6D" w:rsidRDefault="00007A7A" w:rsidP="002B7AA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543C6D">
              <w:rPr>
                <w:rFonts w:ascii="Garamond" w:eastAsia="Calibri" w:hAnsi="Garamond" w:cs="Times New Roman"/>
                <w:lang w:eastAsia="it-IT"/>
              </w:rPr>
              <w:t xml:space="preserve">Ove </w:t>
            </w:r>
            <w:r w:rsidR="00355468">
              <w:rPr>
                <w:rFonts w:ascii="Garamond" w:eastAsia="Calibri" w:hAnsi="Garamond" w:cs="Times New Roman"/>
                <w:lang w:eastAsia="it-IT"/>
              </w:rPr>
              <w:t>offerto</w:t>
            </w:r>
            <w:r w:rsidRPr="00543C6D">
              <w:rPr>
                <w:rFonts w:ascii="Garamond" w:eastAsia="Calibri" w:hAnsi="Garamond" w:cs="Times New Roman"/>
                <w:lang w:eastAsia="it-IT"/>
              </w:rPr>
              <w:t xml:space="preserve"> indicare il n. di pagina della scheda tecnica dalla quale si evinca la presenza dell'elemento oggetto di valutazione</w:t>
            </w:r>
          </w:p>
        </w:tc>
      </w:tr>
      <w:tr w:rsidR="00007A7A" w:rsidRPr="00255D97" w:rsidTr="00C214F3">
        <w:trPr>
          <w:gridAfter w:val="1"/>
          <w:wAfter w:w="8" w:type="dxa"/>
          <w:trHeight w:val="340"/>
        </w:trPr>
        <w:tc>
          <w:tcPr>
            <w:tcW w:w="9846" w:type="dxa"/>
            <w:gridSpan w:val="6"/>
            <w:shd w:val="clear" w:color="auto" w:fill="DBE5F1" w:themeFill="accent1" w:themeFillTint="33"/>
          </w:tcPr>
          <w:p w:rsidR="00007A7A" w:rsidRPr="00255D97" w:rsidRDefault="00007A7A" w:rsidP="008D001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>
              <w:rPr>
                <w:rFonts w:ascii="Garamond" w:eastAsia="Calibri" w:hAnsi="Garamond" w:cs="Times New Roman"/>
                <w:b/>
                <w:lang w:eastAsia="it-IT"/>
              </w:rPr>
              <w:t xml:space="preserve">EV </w:t>
            </w:r>
            <w:r w:rsidR="008D0016">
              <w:rPr>
                <w:rFonts w:ascii="Garamond" w:eastAsia="Calibri" w:hAnsi="Garamond" w:cs="Times New Roman"/>
                <w:b/>
                <w:lang w:eastAsia="it-IT"/>
              </w:rPr>
              <w:t>13</w:t>
            </w:r>
          </w:p>
        </w:tc>
      </w:tr>
      <w:tr w:rsidR="00007A7A" w:rsidRPr="00255D97" w:rsidTr="00C214F3">
        <w:trPr>
          <w:gridAfter w:val="1"/>
          <w:wAfter w:w="8" w:type="dxa"/>
          <w:trHeight w:val="340"/>
        </w:trPr>
        <w:tc>
          <w:tcPr>
            <w:tcW w:w="4311" w:type="dxa"/>
            <w:gridSpan w:val="2"/>
            <w:vAlign w:val="center"/>
          </w:tcPr>
          <w:p w:rsidR="00007A7A" w:rsidRPr="00255D97" w:rsidRDefault="00C214F3" w:rsidP="002B7AA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C214F3">
              <w:rPr>
                <w:rFonts w:ascii="Garamond" w:eastAsia="Calibri" w:hAnsi="Garamond" w:cs="Times New Roman"/>
                <w:lang w:eastAsia="it-IT"/>
              </w:rPr>
              <w:t>Uscite con connettori BNC</w:t>
            </w:r>
          </w:p>
        </w:tc>
        <w:tc>
          <w:tcPr>
            <w:tcW w:w="1605" w:type="dxa"/>
            <w:gridSpan w:val="2"/>
            <w:vAlign w:val="center"/>
          </w:tcPr>
          <w:p w:rsidR="00007A7A" w:rsidRPr="00255D97" w:rsidRDefault="00007A7A" w:rsidP="002B7AA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255D97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930" w:type="dxa"/>
            <w:gridSpan w:val="2"/>
            <w:vAlign w:val="center"/>
          </w:tcPr>
          <w:p w:rsidR="00007A7A" w:rsidRPr="00255D97" w:rsidRDefault="00007A7A" w:rsidP="002B7AA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255D97">
              <w:rPr>
                <w:rFonts w:ascii="Garamond" w:eastAsia="Calibri" w:hAnsi="Garamond" w:cs="Times New Roman"/>
                <w:lang w:eastAsia="it-IT"/>
              </w:rPr>
              <w:t>Pg</w:t>
            </w:r>
            <w:proofErr w:type="spellEnd"/>
            <w:r w:rsidRPr="00255D97">
              <w:rPr>
                <w:rFonts w:ascii="Garamond" w:eastAsia="Calibri" w:hAnsi="Garamond" w:cs="Times New Roman"/>
                <w:lang w:eastAsia="it-IT"/>
              </w:rPr>
              <w:t xml:space="preserve"> N.</w:t>
            </w:r>
          </w:p>
        </w:tc>
      </w:tr>
      <w:tr w:rsidR="00007A7A" w:rsidRPr="00255D97" w:rsidTr="00C214F3">
        <w:trPr>
          <w:gridAfter w:val="1"/>
          <w:wAfter w:w="8" w:type="dxa"/>
          <w:trHeight w:val="340"/>
        </w:trPr>
        <w:tc>
          <w:tcPr>
            <w:tcW w:w="9846" w:type="dxa"/>
            <w:gridSpan w:val="6"/>
          </w:tcPr>
          <w:p w:rsidR="00007A7A" w:rsidRPr="00255D97" w:rsidRDefault="00007A7A" w:rsidP="002B7AA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255D97">
              <w:rPr>
                <w:rFonts w:ascii="Garamond" w:eastAsia="Calibri" w:hAnsi="Garamond" w:cs="Times New Roman"/>
                <w:lang w:eastAsia="it-IT"/>
              </w:rPr>
              <w:t xml:space="preserve">Ove </w:t>
            </w:r>
            <w:r w:rsidR="00355468">
              <w:rPr>
                <w:rFonts w:ascii="Garamond" w:eastAsia="Calibri" w:hAnsi="Garamond" w:cs="Times New Roman"/>
                <w:lang w:eastAsia="it-IT"/>
              </w:rPr>
              <w:t>offerto</w:t>
            </w:r>
            <w:r w:rsidRPr="00255D97">
              <w:rPr>
                <w:rFonts w:ascii="Garamond" w:eastAsia="Calibri" w:hAnsi="Garamond" w:cs="Times New Roman"/>
                <w:lang w:eastAsia="it-IT"/>
              </w:rPr>
              <w:t xml:space="preserve"> indicare il n. di pagina della scheda tecnica dalla quale si evinca la presenza dell'elemento oggetto di valutazione</w:t>
            </w:r>
          </w:p>
        </w:tc>
      </w:tr>
      <w:tr w:rsidR="00007A7A" w:rsidRPr="007B360A" w:rsidTr="00C214F3">
        <w:trPr>
          <w:gridAfter w:val="1"/>
          <w:wAfter w:w="8" w:type="dxa"/>
          <w:trHeight w:val="340"/>
        </w:trPr>
        <w:tc>
          <w:tcPr>
            <w:tcW w:w="9846" w:type="dxa"/>
            <w:gridSpan w:val="6"/>
            <w:shd w:val="clear" w:color="auto" w:fill="DBE5F1" w:themeFill="accent1" w:themeFillTint="33"/>
            <w:vAlign w:val="center"/>
          </w:tcPr>
          <w:p w:rsidR="00007A7A" w:rsidRPr="007B360A" w:rsidRDefault="00007A7A" w:rsidP="002B7AA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>
              <w:rPr>
                <w:rFonts w:ascii="Garamond" w:eastAsia="Calibri" w:hAnsi="Garamond" w:cs="Times New Roman"/>
                <w:b/>
                <w:lang w:eastAsia="it-IT"/>
              </w:rPr>
              <w:t xml:space="preserve">EV </w:t>
            </w:r>
            <w:r w:rsidR="008D0016">
              <w:rPr>
                <w:rFonts w:ascii="Garamond" w:eastAsia="Calibri" w:hAnsi="Garamond" w:cs="Times New Roman"/>
                <w:b/>
                <w:lang w:eastAsia="it-IT"/>
              </w:rPr>
              <w:t>14</w:t>
            </w:r>
          </w:p>
        </w:tc>
      </w:tr>
      <w:tr w:rsidR="00007A7A" w:rsidRPr="007B360A" w:rsidTr="00C214F3">
        <w:trPr>
          <w:gridAfter w:val="1"/>
          <w:wAfter w:w="8" w:type="dxa"/>
          <w:trHeight w:val="340"/>
        </w:trPr>
        <w:tc>
          <w:tcPr>
            <w:tcW w:w="4311" w:type="dxa"/>
            <w:gridSpan w:val="2"/>
            <w:vAlign w:val="center"/>
          </w:tcPr>
          <w:p w:rsidR="00007A7A" w:rsidRPr="007B360A" w:rsidRDefault="008D0016" w:rsidP="002B7AA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>
              <w:rPr>
                <w:rFonts w:ascii="Garamond" w:eastAsia="Calibri" w:hAnsi="Garamond" w:cs="Times New Roman"/>
                <w:lang w:eastAsia="it-IT"/>
              </w:rPr>
              <w:t>Isolamento galvanico delle uscite</w:t>
            </w:r>
          </w:p>
        </w:tc>
        <w:tc>
          <w:tcPr>
            <w:tcW w:w="1605" w:type="dxa"/>
            <w:gridSpan w:val="2"/>
            <w:vAlign w:val="center"/>
          </w:tcPr>
          <w:p w:rsidR="00007A7A" w:rsidRPr="007B360A" w:rsidRDefault="00007A7A" w:rsidP="002B7AA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7B360A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930" w:type="dxa"/>
            <w:gridSpan w:val="2"/>
            <w:vAlign w:val="center"/>
          </w:tcPr>
          <w:p w:rsidR="00007A7A" w:rsidRPr="007B360A" w:rsidRDefault="00007A7A" w:rsidP="002B7AA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7B360A">
              <w:rPr>
                <w:rFonts w:ascii="Garamond" w:eastAsia="Calibri" w:hAnsi="Garamond" w:cs="Times New Roman"/>
                <w:lang w:eastAsia="it-IT"/>
              </w:rPr>
              <w:t>Pg</w:t>
            </w:r>
            <w:proofErr w:type="spellEnd"/>
            <w:r w:rsidRPr="007B360A">
              <w:rPr>
                <w:rFonts w:ascii="Garamond" w:eastAsia="Calibri" w:hAnsi="Garamond" w:cs="Times New Roman"/>
                <w:lang w:eastAsia="it-IT"/>
              </w:rPr>
              <w:t xml:space="preserve"> N.</w:t>
            </w:r>
          </w:p>
        </w:tc>
      </w:tr>
      <w:tr w:rsidR="00007A7A" w:rsidRPr="007B360A" w:rsidTr="00C214F3">
        <w:trPr>
          <w:gridAfter w:val="1"/>
          <w:wAfter w:w="8" w:type="dxa"/>
          <w:trHeight w:val="340"/>
        </w:trPr>
        <w:tc>
          <w:tcPr>
            <w:tcW w:w="9846" w:type="dxa"/>
            <w:gridSpan w:val="6"/>
            <w:vAlign w:val="center"/>
          </w:tcPr>
          <w:p w:rsidR="00007A7A" w:rsidRPr="007B360A" w:rsidRDefault="00007A7A" w:rsidP="002B7AA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7B360A">
              <w:rPr>
                <w:rFonts w:ascii="Garamond" w:eastAsia="Calibri" w:hAnsi="Garamond" w:cs="Times New Roman"/>
                <w:lang w:eastAsia="it-IT"/>
              </w:rPr>
              <w:t xml:space="preserve">Ove </w:t>
            </w:r>
            <w:r w:rsidR="00355468">
              <w:rPr>
                <w:rFonts w:ascii="Garamond" w:eastAsia="Calibri" w:hAnsi="Garamond" w:cs="Times New Roman"/>
                <w:lang w:eastAsia="it-IT"/>
              </w:rPr>
              <w:t>offerto</w:t>
            </w:r>
            <w:r w:rsidRPr="007B360A">
              <w:rPr>
                <w:rFonts w:ascii="Garamond" w:eastAsia="Calibri" w:hAnsi="Garamond" w:cs="Times New Roman"/>
                <w:lang w:eastAsia="it-IT"/>
              </w:rPr>
              <w:t xml:space="preserve"> indicare il n. di pagina della scheda tecnica dalla quale si evinca la presenza dell'elemento oggetto di valutazione</w:t>
            </w:r>
          </w:p>
        </w:tc>
      </w:tr>
      <w:tr w:rsidR="00007A7A" w:rsidRPr="00EE799C" w:rsidTr="00C214F3">
        <w:trPr>
          <w:gridAfter w:val="1"/>
          <w:wAfter w:w="8" w:type="dxa"/>
          <w:trHeight w:val="340"/>
        </w:trPr>
        <w:tc>
          <w:tcPr>
            <w:tcW w:w="9846" w:type="dxa"/>
            <w:gridSpan w:val="6"/>
            <w:shd w:val="clear" w:color="auto" w:fill="DBE5F1" w:themeFill="accent1" w:themeFillTint="33"/>
            <w:vAlign w:val="center"/>
          </w:tcPr>
          <w:p w:rsidR="00007A7A" w:rsidRPr="00EE799C" w:rsidRDefault="00C214F3" w:rsidP="002B7AA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>
              <w:rPr>
                <w:rFonts w:ascii="Garamond" w:eastAsia="Calibri" w:hAnsi="Garamond" w:cs="Times New Roman"/>
                <w:b/>
                <w:lang w:eastAsia="it-IT"/>
              </w:rPr>
              <w:t>EV</w:t>
            </w:r>
            <w:r w:rsidR="00007A7A">
              <w:rPr>
                <w:rFonts w:ascii="Garamond" w:eastAsia="Calibri" w:hAnsi="Garamond" w:cs="Times New Roman"/>
                <w:b/>
                <w:lang w:eastAsia="it-IT"/>
              </w:rPr>
              <w:t xml:space="preserve"> </w:t>
            </w:r>
            <w:r w:rsidR="008D0016">
              <w:rPr>
                <w:rFonts w:ascii="Garamond" w:eastAsia="Calibri" w:hAnsi="Garamond" w:cs="Times New Roman"/>
                <w:b/>
                <w:lang w:eastAsia="it-IT"/>
              </w:rPr>
              <w:t>15</w:t>
            </w:r>
          </w:p>
        </w:tc>
      </w:tr>
      <w:tr w:rsidR="00007A7A" w:rsidRPr="00EE799C" w:rsidTr="00C214F3">
        <w:trPr>
          <w:gridAfter w:val="1"/>
          <w:wAfter w:w="8" w:type="dxa"/>
          <w:trHeight w:val="340"/>
        </w:trPr>
        <w:tc>
          <w:tcPr>
            <w:tcW w:w="4311" w:type="dxa"/>
            <w:gridSpan w:val="2"/>
            <w:vAlign w:val="center"/>
          </w:tcPr>
          <w:p w:rsidR="00007A7A" w:rsidRPr="00EE799C" w:rsidRDefault="00C214F3" w:rsidP="007A54D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 w:cs="Times New Roman"/>
                <w:lang w:eastAsia="it-IT"/>
              </w:rPr>
            </w:pPr>
            <w:r w:rsidRPr="00C214F3">
              <w:rPr>
                <w:rFonts w:ascii="Garamond" w:eastAsia="Calibri" w:hAnsi="Garamond" w:cs="Times New Roman"/>
                <w:lang w:eastAsia="it-IT"/>
              </w:rPr>
              <w:t xml:space="preserve">Possibilità di connessione a simulatori real-time tramite fibra ottica con “Aurora </w:t>
            </w:r>
            <w:proofErr w:type="spellStart"/>
            <w:r w:rsidRPr="00C214F3">
              <w:rPr>
                <w:rFonts w:ascii="Garamond" w:eastAsia="Calibri" w:hAnsi="Garamond" w:cs="Times New Roman"/>
                <w:lang w:eastAsia="it-IT"/>
              </w:rPr>
              <w:t>protocol</w:t>
            </w:r>
            <w:proofErr w:type="spellEnd"/>
            <w:r w:rsidRPr="00C214F3">
              <w:rPr>
                <w:rFonts w:ascii="Garamond" w:eastAsia="Calibri" w:hAnsi="Garamond" w:cs="Times New Roman"/>
                <w:lang w:eastAsia="it-IT"/>
              </w:rPr>
              <w:t xml:space="preserve">” per l’esecuzione di </w:t>
            </w:r>
            <w:proofErr w:type="spellStart"/>
            <w:r w:rsidRPr="00C214F3">
              <w:rPr>
                <w:rFonts w:ascii="Garamond" w:eastAsia="Calibri" w:hAnsi="Garamond" w:cs="Times New Roman"/>
                <w:lang w:eastAsia="it-IT"/>
              </w:rPr>
              <w:t>Power</w:t>
            </w:r>
            <w:proofErr w:type="spellEnd"/>
            <w:r w:rsidRPr="00C214F3">
              <w:rPr>
                <w:rFonts w:ascii="Garamond" w:eastAsia="Calibri" w:hAnsi="Garamond" w:cs="Times New Roman"/>
                <w:lang w:eastAsia="it-IT"/>
              </w:rPr>
              <w:t xml:space="preserve"> Hardware in the </w:t>
            </w:r>
            <w:proofErr w:type="spellStart"/>
            <w:r w:rsidRPr="00C214F3">
              <w:rPr>
                <w:rFonts w:ascii="Garamond" w:eastAsia="Calibri" w:hAnsi="Garamond" w:cs="Times New Roman"/>
                <w:lang w:eastAsia="it-IT"/>
              </w:rPr>
              <w:t>Loop</w:t>
            </w:r>
            <w:proofErr w:type="spellEnd"/>
          </w:p>
        </w:tc>
        <w:tc>
          <w:tcPr>
            <w:tcW w:w="1605" w:type="dxa"/>
            <w:gridSpan w:val="2"/>
            <w:vAlign w:val="center"/>
          </w:tcPr>
          <w:p w:rsidR="00007A7A" w:rsidRPr="00EE799C" w:rsidRDefault="00007A7A" w:rsidP="002B7AA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EE799C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930" w:type="dxa"/>
            <w:gridSpan w:val="2"/>
            <w:vAlign w:val="center"/>
          </w:tcPr>
          <w:p w:rsidR="00007A7A" w:rsidRPr="00EE799C" w:rsidRDefault="00007A7A" w:rsidP="002B7AA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EE799C">
              <w:rPr>
                <w:rFonts w:ascii="Garamond" w:eastAsia="Calibri" w:hAnsi="Garamond" w:cs="Times New Roman"/>
                <w:lang w:eastAsia="it-IT"/>
              </w:rPr>
              <w:t>Pg</w:t>
            </w:r>
            <w:proofErr w:type="spellEnd"/>
            <w:r w:rsidRPr="00EE799C">
              <w:rPr>
                <w:rFonts w:ascii="Garamond" w:eastAsia="Calibri" w:hAnsi="Garamond" w:cs="Times New Roman"/>
                <w:lang w:eastAsia="it-IT"/>
              </w:rPr>
              <w:t xml:space="preserve"> N.</w:t>
            </w:r>
          </w:p>
        </w:tc>
      </w:tr>
      <w:tr w:rsidR="00007A7A" w:rsidRPr="00EE799C" w:rsidTr="00C214F3">
        <w:trPr>
          <w:gridAfter w:val="1"/>
          <w:wAfter w:w="8" w:type="dxa"/>
          <w:trHeight w:val="340"/>
        </w:trPr>
        <w:tc>
          <w:tcPr>
            <w:tcW w:w="9846" w:type="dxa"/>
            <w:gridSpan w:val="6"/>
            <w:vAlign w:val="center"/>
          </w:tcPr>
          <w:p w:rsidR="00007A7A" w:rsidRPr="00EE799C" w:rsidRDefault="00007A7A" w:rsidP="002B7AA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EE799C">
              <w:rPr>
                <w:rFonts w:ascii="Garamond" w:eastAsia="Calibri" w:hAnsi="Garamond" w:cs="Times New Roman"/>
                <w:lang w:eastAsia="it-IT"/>
              </w:rPr>
              <w:t xml:space="preserve">Ove </w:t>
            </w:r>
            <w:r w:rsidR="00355468">
              <w:rPr>
                <w:rFonts w:ascii="Garamond" w:eastAsia="Calibri" w:hAnsi="Garamond" w:cs="Times New Roman"/>
                <w:lang w:eastAsia="it-IT"/>
              </w:rPr>
              <w:t>offerto</w:t>
            </w:r>
            <w:r w:rsidRPr="00EE799C">
              <w:rPr>
                <w:rFonts w:ascii="Garamond" w:eastAsia="Calibri" w:hAnsi="Garamond" w:cs="Times New Roman"/>
                <w:lang w:eastAsia="it-IT"/>
              </w:rPr>
              <w:t xml:space="preserve"> indicare il n. di pagina della scheda tecnica dalla quale si evinca la presenza dell'elemento oggetto di valutazione</w:t>
            </w:r>
          </w:p>
        </w:tc>
      </w:tr>
      <w:tr w:rsidR="00007A7A" w:rsidRPr="00543C6D" w:rsidTr="00C214F3">
        <w:trPr>
          <w:gridAfter w:val="1"/>
          <w:wAfter w:w="8" w:type="dxa"/>
          <w:trHeight w:val="340"/>
        </w:trPr>
        <w:tc>
          <w:tcPr>
            <w:tcW w:w="9846" w:type="dxa"/>
            <w:gridSpan w:val="6"/>
            <w:shd w:val="clear" w:color="auto" w:fill="DBE5F1" w:themeFill="accent1" w:themeFillTint="33"/>
            <w:vAlign w:val="center"/>
          </w:tcPr>
          <w:p w:rsidR="00007A7A" w:rsidRPr="00543C6D" w:rsidRDefault="00C214F3" w:rsidP="002B7AA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>
              <w:rPr>
                <w:rFonts w:ascii="Garamond" w:eastAsia="Calibri" w:hAnsi="Garamond" w:cs="Times New Roman"/>
                <w:b/>
                <w:lang w:eastAsia="it-IT"/>
              </w:rPr>
              <w:t>EV</w:t>
            </w:r>
            <w:r w:rsidR="00007A7A">
              <w:rPr>
                <w:rFonts w:ascii="Garamond" w:eastAsia="Calibri" w:hAnsi="Garamond" w:cs="Times New Roman"/>
                <w:b/>
                <w:lang w:eastAsia="it-IT"/>
              </w:rPr>
              <w:t xml:space="preserve"> </w:t>
            </w:r>
            <w:r w:rsidR="008D0016">
              <w:rPr>
                <w:rFonts w:ascii="Garamond" w:eastAsia="Calibri" w:hAnsi="Garamond" w:cs="Times New Roman"/>
                <w:b/>
                <w:lang w:eastAsia="it-IT"/>
              </w:rPr>
              <w:t>16</w:t>
            </w:r>
          </w:p>
        </w:tc>
      </w:tr>
      <w:tr w:rsidR="00007A7A" w:rsidRPr="00543C6D" w:rsidTr="00C214F3">
        <w:trPr>
          <w:gridAfter w:val="1"/>
          <w:wAfter w:w="8" w:type="dxa"/>
          <w:trHeight w:val="340"/>
        </w:trPr>
        <w:tc>
          <w:tcPr>
            <w:tcW w:w="4311" w:type="dxa"/>
            <w:gridSpan w:val="2"/>
            <w:vAlign w:val="center"/>
          </w:tcPr>
          <w:p w:rsidR="00007A7A" w:rsidRPr="00543C6D" w:rsidRDefault="00C214F3" w:rsidP="002B7AA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C214F3">
              <w:rPr>
                <w:rFonts w:ascii="Garamond" w:eastAsia="Calibri" w:hAnsi="Garamond" w:cs="Times New Roman"/>
                <w:lang w:eastAsia="it-IT"/>
              </w:rPr>
              <w:t xml:space="preserve">Compatibilità con </w:t>
            </w:r>
            <w:proofErr w:type="spellStart"/>
            <w:r w:rsidRPr="00C214F3">
              <w:rPr>
                <w:rFonts w:ascii="Garamond" w:eastAsia="Calibri" w:hAnsi="Garamond" w:cs="Times New Roman"/>
                <w:lang w:eastAsia="it-IT"/>
              </w:rPr>
              <w:t>labview</w:t>
            </w:r>
            <w:proofErr w:type="spellEnd"/>
          </w:p>
        </w:tc>
        <w:tc>
          <w:tcPr>
            <w:tcW w:w="1605" w:type="dxa"/>
            <w:gridSpan w:val="2"/>
            <w:vAlign w:val="center"/>
          </w:tcPr>
          <w:p w:rsidR="00007A7A" w:rsidRPr="00543C6D" w:rsidRDefault="00007A7A" w:rsidP="002B7AA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543C6D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930" w:type="dxa"/>
            <w:gridSpan w:val="2"/>
            <w:vAlign w:val="center"/>
          </w:tcPr>
          <w:p w:rsidR="00007A7A" w:rsidRPr="00543C6D" w:rsidRDefault="00007A7A" w:rsidP="002B7AA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543C6D">
              <w:rPr>
                <w:rFonts w:ascii="Garamond" w:eastAsia="Calibri" w:hAnsi="Garamond" w:cs="Times New Roman"/>
                <w:lang w:eastAsia="it-IT"/>
              </w:rPr>
              <w:t>Pg</w:t>
            </w:r>
            <w:proofErr w:type="spellEnd"/>
            <w:r w:rsidRPr="00543C6D">
              <w:rPr>
                <w:rFonts w:ascii="Garamond" w:eastAsia="Calibri" w:hAnsi="Garamond" w:cs="Times New Roman"/>
                <w:lang w:eastAsia="it-IT"/>
              </w:rPr>
              <w:t xml:space="preserve"> N.</w:t>
            </w:r>
          </w:p>
        </w:tc>
      </w:tr>
      <w:tr w:rsidR="00007A7A" w:rsidRPr="00543C6D" w:rsidTr="00C214F3">
        <w:trPr>
          <w:gridAfter w:val="1"/>
          <w:wAfter w:w="8" w:type="dxa"/>
          <w:trHeight w:val="340"/>
        </w:trPr>
        <w:tc>
          <w:tcPr>
            <w:tcW w:w="9846" w:type="dxa"/>
            <w:gridSpan w:val="6"/>
            <w:vAlign w:val="center"/>
          </w:tcPr>
          <w:p w:rsidR="00007A7A" w:rsidRPr="00543C6D" w:rsidRDefault="00007A7A" w:rsidP="002B7AA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543C6D">
              <w:rPr>
                <w:rFonts w:ascii="Garamond" w:eastAsia="Calibri" w:hAnsi="Garamond" w:cs="Times New Roman"/>
                <w:lang w:eastAsia="it-IT"/>
              </w:rPr>
              <w:t xml:space="preserve">Ove </w:t>
            </w:r>
            <w:r w:rsidR="00355468">
              <w:rPr>
                <w:rFonts w:ascii="Garamond" w:eastAsia="Calibri" w:hAnsi="Garamond" w:cs="Times New Roman"/>
                <w:lang w:eastAsia="it-IT"/>
              </w:rPr>
              <w:t>offerto</w:t>
            </w:r>
            <w:r w:rsidRPr="00543C6D">
              <w:rPr>
                <w:rFonts w:ascii="Garamond" w:eastAsia="Calibri" w:hAnsi="Garamond" w:cs="Times New Roman"/>
                <w:lang w:eastAsia="it-IT"/>
              </w:rPr>
              <w:t xml:space="preserve"> indicare il n. di pagina della scheda tecnica dalla quale si evinca la presenza dell'elemento oggetto di valutazione</w:t>
            </w:r>
          </w:p>
        </w:tc>
      </w:tr>
      <w:tr w:rsidR="00007A7A" w:rsidRPr="00255D97" w:rsidTr="00C214F3">
        <w:trPr>
          <w:gridAfter w:val="1"/>
          <w:wAfter w:w="8" w:type="dxa"/>
          <w:trHeight w:val="340"/>
        </w:trPr>
        <w:tc>
          <w:tcPr>
            <w:tcW w:w="9846" w:type="dxa"/>
            <w:gridSpan w:val="6"/>
            <w:shd w:val="clear" w:color="auto" w:fill="DBE5F1" w:themeFill="accent1" w:themeFillTint="33"/>
          </w:tcPr>
          <w:p w:rsidR="00007A7A" w:rsidRPr="00255D97" w:rsidRDefault="00007A7A" w:rsidP="002B7AA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>
              <w:rPr>
                <w:rFonts w:ascii="Garamond" w:eastAsia="Calibri" w:hAnsi="Garamond" w:cs="Times New Roman"/>
                <w:b/>
                <w:lang w:eastAsia="it-IT"/>
              </w:rPr>
              <w:t xml:space="preserve">EV </w:t>
            </w:r>
            <w:r w:rsidR="008D0016">
              <w:rPr>
                <w:rFonts w:ascii="Garamond" w:eastAsia="Calibri" w:hAnsi="Garamond" w:cs="Times New Roman"/>
                <w:b/>
                <w:lang w:eastAsia="it-IT"/>
              </w:rPr>
              <w:t>17</w:t>
            </w:r>
          </w:p>
        </w:tc>
      </w:tr>
      <w:tr w:rsidR="00007A7A" w:rsidRPr="00255D97" w:rsidTr="00C214F3">
        <w:trPr>
          <w:gridAfter w:val="1"/>
          <w:wAfter w:w="8" w:type="dxa"/>
          <w:trHeight w:val="340"/>
        </w:trPr>
        <w:tc>
          <w:tcPr>
            <w:tcW w:w="4311" w:type="dxa"/>
            <w:gridSpan w:val="2"/>
            <w:vAlign w:val="center"/>
          </w:tcPr>
          <w:p w:rsidR="00007A7A" w:rsidRPr="00255D97" w:rsidRDefault="00C214F3" w:rsidP="002B7AA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C214F3">
              <w:rPr>
                <w:rFonts w:ascii="Garamond" w:eastAsia="Calibri" w:hAnsi="Garamond" w:cs="Times New Roman"/>
                <w:lang w:eastAsia="it-IT"/>
              </w:rPr>
              <w:t>Protocollo di comunicazione RS485</w:t>
            </w:r>
          </w:p>
        </w:tc>
        <w:tc>
          <w:tcPr>
            <w:tcW w:w="1605" w:type="dxa"/>
            <w:gridSpan w:val="2"/>
            <w:vAlign w:val="center"/>
          </w:tcPr>
          <w:p w:rsidR="00007A7A" w:rsidRPr="00255D97" w:rsidRDefault="00007A7A" w:rsidP="002B7AA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255D97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930" w:type="dxa"/>
            <w:gridSpan w:val="2"/>
            <w:vAlign w:val="center"/>
          </w:tcPr>
          <w:p w:rsidR="00007A7A" w:rsidRPr="00255D97" w:rsidRDefault="00007A7A" w:rsidP="002B7AA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255D97">
              <w:rPr>
                <w:rFonts w:ascii="Garamond" w:eastAsia="Calibri" w:hAnsi="Garamond" w:cs="Times New Roman"/>
                <w:lang w:eastAsia="it-IT"/>
              </w:rPr>
              <w:t>Pg</w:t>
            </w:r>
            <w:proofErr w:type="spellEnd"/>
            <w:r w:rsidRPr="00255D97">
              <w:rPr>
                <w:rFonts w:ascii="Garamond" w:eastAsia="Calibri" w:hAnsi="Garamond" w:cs="Times New Roman"/>
                <w:lang w:eastAsia="it-IT"/>
              </w:rPr>
              <w:t xml:space="preserve"> N.</w:t>
            </w:r>
          </w:p>
        </w:tc>
      </w:tr>
      <w:tr w:rsidR="00007A7A" w:rsidRPr="00255D97" w:rsidTr="00C214F3">
        <w:trPr>
          <w:gridAfter w:val="1"/>
          <w:wAfter w:w="8" w:type="dxa"/>
          <w:trHeight w:val="340"/>
        </w:trPr>
        <w:tc>
          <w:tcPr>
            <w:tcW w:w="9846" w:type="dxa"/>
            <w:gridSpan w:val="6"/>
          </w:tcPr>
          <w:p w:rsidR="00007A7A" w:rsidRPr="00255D97" w:rsidRDefault="00007A7A" w:rsidP="002B7AA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255D97">
              <w:rPr>
                <w:rFonts w:ascii="Garamond" w:eastAsia="Calibri" w:hAnsi="Garamond" w:cs="Times New Roman"/>
                <w:lang w:eastAsia="it-IT"/>
              </w:rPr>
              <w:t xml:space="preserve">Ove </w:t>
            </w:r>
            <w:r w:rsidR="00355468">
              <w:rPr>
                <w:rFonts w:ascii="Garamond" w:eastAsia="Calibri" w:hAnsi="Garamond" w:cs="Times New Roman"/>
                <w:lang w:eastAsia="it-IT"/>
              </w:rPr>
              <w:t>offerto</w:t>
            </w:r>
            <w:r w:rsidRPr="00255D97">
              <w:rPr>
                <w:rFonts w:ascii="Garamond" w:eastAsia="Calibri" w:hAnsi="Garamond" w:cs="Times New Roman"/>
                <w:lang w:eastAsia="it-IT"/>
              </w:rPr>
              <w:t xml:space="preserve"> indicare il n. di pagina della scheda tecnica dalla quale si evinca la presenza dell'elemento oggetto di valutazione</w:t>
            </w:r>
          </w:p>
        </w:tc>
      </w:tr>
      <w:tr w:rsidR="00791764" w:rsidRPr="00255D97" w:rsidTr="00791764">
        <w:trPr>
          <w:gridAfter w:val="1"/>
          <w:wAfter w:w="8" w:type="dxa"/>
          <w:trHeight w:val="340"/>
        </w:trPr>
        <w:tc>
          <w:tcPr>
            <w:tcW w:w="9846" w:type="dxa"/>
            <w:gridSpan w:val="6"/>
            <w:shd w:val="clear" w:color="auto" w:fill="D9D9D9" w:themeFill="background1" w:themeFillShade="D9"/>
          </w:tcPr>
          <w:p w:rsidR="00791764" w:rsidRDefault="00791764" w:rsidP="002B7AA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>
              <w:rPr>
                <w:rFonts w:ascii="Garamond" w:eastAsia="Calibri" w:hAnsi="Garamond" w:cs="Times New Roman"/>
                <w:b/>
                <w:lang w:eastAsia="it-IT"/>
              </w:rPr>
              <w:lastRenderedPageBreak/>
              <w:t>Servizi accessori migliorativi</w:t>
            </w:r>
            <w:r w:rsidR="00602695">
              <w:rPr>
                <w:rFonts w:ascii="Garamond" w:eastAsia="Calibri" w:hAnsi="Garamond" w:cs="Times New Roman"/>
                <w:b/>
                <w:lang w:eastAsia="it-IT"/>
              </w:rPr>
              <w:t>:</w:t>
            </w:r>
          </w:p>
        </w:tc>
      </w:tr>
      <w:tr w:rsidR="00007A7A" w:rsidRPr="00255D97" w:rsidTr="00C214F3">
        <w:trPr>
          <w:gridAfter w:val="1"/>
          <w:wAfter w:w="8" w:type="dxa"/>
          <w:trHeight w:val="340"/>
        </w:trPr>
        <w:tc>
          <w:tcPr>
            <w:tcW w:w="9846" w:type="dxa"/>
            <w:gridSpan w:val="6"/>
            <w:shd w:val="clear" w:color="auto" w:fill="DBE5F1" w:themeFill="accent1" w:themeFillTint="33"/>
          </w:tcPr>
          <w:p w:rsidR="00007A7A" w:rsidRPr="00255D97" w:rsidRDefault="00007A7A" w:rsidP="002B7AA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>
              <w:rPr>
                <w:rFonts w:ascii="Garamond" w:eastAsia="Calibri" w:hAnsi="Garamond" w:cs="Times New Roman"/>
                <w:b/>
                <w:lang w:eastAsia="it-IT"/>
              </w:rPr>
              <w:t xml:space="preserve">EV </w:t>
            </w:r>
            <w:r w:rsidR="008D0016">
              <w:rPr>
                <w:rFonts w:ascii="Garamond" w:eastAsia="Calibri" w:hAnsi="Garamond" w:cs="Times New Roman"/>
                <w:b/>
                <w:lang w:eastAsia="it-IT"/>
              </w:rPr>
              <w:t>18</w:t>
            </w:r>
          </w:p>
        </w:tc>
      </w:tr>
      <w:tr w:rsidR="00007A7A" w:rsidRPr="00255D97" w:rsidTr="00C214F3">
        <w:trPr>
          <w:gridAfter w:val="1"/>
          <w:wAfter w:w="8" w:type="dxa"/>
          <w:trHeight w:val="340"/>
        </w:trPr>
        <w:tc>
          <w:tcPr>
            <w:tcW w:w="4311" w:type="dxa"/>
            <w:gridSpan w:val="2"/>
            <w:vAlign w:val="center"/>
          </w:tcPr>
          <w:p w:rsidR="00007A7A" w:rsidRPr="00255D97" w:rsidRDefault="00C214F3" w:rsidP="00602695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 w:cs="Times New Roman"/>
                <w:lang w:eastAsia="it-IT"/>
              </w:rPr>
            </w:pPr>
            <w:r w:rsidRPr="00C214F3">
              <w:rPr>
                <w:rFonts w:ascii="Garamond" w:eastAsia="Calibri" w:hAnsi="Garamond" w:cs="Times New Roman"/>
                <w:lang w:eastAsia="it-IT"/>
              </w:rPr>
              <w:t>Servizio di assistenza tecnica gratuito incluso per 12 mesi dalla data di consegna</w:t>
            </w:r>
            <w:r w:rsidR="008D0016">
              <w:rPr>
                <w:rFonts w:ascii="Garamond" w:eastAsia="Calibri" w:hAnsi="Garamond" w:cs="Times New Roman"/>
                <w:lang w:eastAsia="it-IT"/>
              </w:rPr>
              <w:t xml:space="preserve"> – presa in carico entro 3 gg lavorativi – assistenza tecnica da remoto</w:t>
            </w:r>
          </w:p>
        </w:tc>
        <w:tc>
          <w:tcPr>
            <w:tcW w:w="1605" w:type="dxa"/>
            <w:gridSpan w:val="2"/>
            <w:vAlign w:val="center"/>
          </w:tcPr>
          <w:p w:rsidR="00007A7A" w:rsidRPr="00255D97" w:rsidRDefault="00007A7A" w:rsidP="002B7AA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255D97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930" w:type="dxa"/>
            <w:gridSpan w:val="2"/>
            <w:vAlign w:val="center"/>
          </w:tcPr>
          <w:p w:rsidR="00007A7A" w:rsidRPr="00255D97" w:rsidRDefault="00007A7A" w:rsidP="002B7AA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255D97">
              <w:rPr>
                <w:rFonts w:ascii="Garamond" w:eastAsia="Calibri" w:hAnsi="Garamond" w:cs="Times New Roman"/>
                <w:lang w:eastAsia="it-IT"/>
              </w:rPr>
              <w:t>Pg</w:t>
            </w:r>
            <w:proofErr w:type="spellEnd"/>
            <w:r w:rsidRPr="00255D97">
              <w:rPr>
                <w:rFonts w:ascii="Garamond" w:eastAsia="Calibri" w:hAnsi="Garamond" w:cs="Times New Roman"/>
                <w:lang w:eastAsia="it-IT"/>
              </w:rPr>
              <w:t xml:space="preserve"> N.</w:t>
            </w:r>
          </w:p>
        </w:tc>
      </w:tr>
      <w:tr w:rsidR="00007A7A" w:rsidRPr="00255D97" w:rsidTr="00C214F3">
        <w:trPr>
          <w:gridAfter w:val="1"/>
          <w:wAfter w:w="8" w:type="dxa"/>
          <w:trHeight w:val="340"/>
        </w:trPr>
        <w:tc>
          <w:tcPr>
            <w:tcW w:w="9846" w:type="dxa"/>
            <w:gridSpan w:val="6"/>
          </w:tcPr>
          <w:p w:rsidR="00007A7A" w:rsidRPr="00255D97" w:rsidRDefault="00007A7A" w:rsidP="002B7AA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255D97">
              <w:rPr>
                <w:rFonts w:ascii="Garamond" w:eastAsia="Calibri" w:hAnsi="Garamond" w:cs="Times New Roman"/>
                <w:lang w:eastAsia="it-IT"/>
              </w:rPr>
              <w:t xml:space="preserve">Ove </w:t>
            </w:r>
            <w:r w:rsidR="00355468">
              <w:rPr>
                <w:rFonts w:ascii="Garamond" w:eastAsia="Calibri" w:hAnsi="Garamond" w:cs="Times New Roman"/>
                <w:lang w:eastAsia="it-IT"/>
              </w:rPr>
              <w:t>offerto</w:t>
            </w:r>
            <w:r w:rsidRPr="00255D97">
              <w:rPr>
                <w:rFonts w:ascii="Garamond" w:eastAsia="Calibri" w:hAnsi="Garamond" w:cs="Times New Roman"/>
                <w:lang w:eastAsia="it-IT"/>
              </w:rPr>
              <w:t xml:space="preserve"> indicare il n. di pagina della scheda tecnica dalla quale si evinca la presenza dell'elemento oggetto di valutazione</w:t>
            </w:r>
          </w:p>
        </w:tc>
      </w:tr>
      <w:tr w:rsidR="00007A7A" w:rsidRPr="00255D97" w:rsidTr="00C214F3">
        <w:trPr>
          <w:gridAfter w:val="1"/>
          <w:wAfter w:w="8" w:type="dxa"/>
          <w:trHeight w:val="340"/>
        </w:trPr>
        <w:tc>
          <w:tcPr>
            <w:tcW w:w="9846" w:type="dxa"/>
            <w:gridSpan w:val="6"/>
            <w:shd w:val="clear" w:color="auto" w:fill="DBE5F1" w:themeFill="accent1" w:themeFillTint="33"/>
          </w:tcPr>
          <w:p w:rsidR="00007A7A" w:rsidRPr="00255D97" w:rsidRDefault="00007A7A" w:rsidP="002B7AA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>
              <w:rPr>
                <w:rFonts w:ascii="Garamond" w:eastAsia="Calibri" w:hAnsi="Garamond" w:cs="Times New Roman"/>
                <w:b/>
                <w:lang w:eastAsia="it-IT"/>
              </w:rPr>
              <w:t xml:space="preserve">EV </w:t>
            </w:r>
            <w:r w:rsidR="008D0016">
              <w:rPr>
                <w:rFonts w:ascii="Garamond" w:eastAsia="Calibri" w:hAnsi="Garamond" w:cs="Times New Roman"/>
                <w:b/>
                <w:lang w:eastAsia="it-IT"/>
              </w:rPr>
              <w:t>19</w:t>
            </w:r>
          </w:p>
        </w:tc>
      </w:tr>
      <w:tr w:rsidR="00007A7A" w:rsidRPr="00255D97" w:rsidTr="00C214F3">
        <w:trPr>
          <w:gridAfter w:val="1"/>
          <w:wAfter w:w="8" w:type="dxa"/>
          <w:trHeight w:val="340"/>
        </w:trPr>
        <w:tc>
          <w:tcPr>
            <w:tcW w:w="4311" w:type="dxa"/>
            <w:gridSpan w:val="2"/>
            <w:vAlign w:val="center"/>
          </w:tcPr>
          <w:p w:rsidR="00007A7A" w:rsidRPr="00255D97" w:rsidRDefault="00C214F3" w:rsidP="002B7AA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C214F3">
              <w:rPr>
                <w:rFonts w:ascii="Garamond" w:eastAsia="Calibri" w:hAnsi="Garamond" w:cs="Times New Roman"/>
                <w:lang w:eastAsia="it-IT"/>
              </w:rPr>
              <w:t xml:space="preserve">Estensione di garanzia </w:t>
            </w:r>
            <w:r w:rsidR="00602695">
              <w:rPr>
                <w:rFonts w:ascii="Garamond" w:eastAsia="Calibri" w:hAnsi="Garamond" w:cs="Times New Roman"/>
                <w:lang w:eastAsia="it-IT"/>
              </w:rPr>
              <w:t xml:space="preserve">di legge </w:t>
            </w:r>
            <w:r w:rsidRPr="00C214F3">
              <w:rPr>
                <w:rFonts w:ascii="Garamond" w:eastAsia="Calibri" w:hAnsi="Garamond" w:cs="Times New Roman"/>
                <w:lang w:eastAsia="it-IT"/>
              </w:rPr>
              <w:t>a 24 mesi</w:t>
            </w:r>
          </w:p>
        </w:tc>
        <w:tc>
          <w:tcPr>
            <w:tcW w:w="1605" w:type="dxa"/>
            <w:gridSpan w:val="2"/>
            <w:vAlign w:val="center"/>
          </w:tcPr>
          <w:p w:rsidR="00007A7A" w:rsidRPr="00255D97" w:rsidRDefault="00007A7A" w:rsidP="002B7AA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255D97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930" w:type="dxa"/>
            <w:gridSpan w:val="2"/>
            <w:vAlign w:val="center"/>
          </w:tcPr>
          <w:p w:rsidR="00007A7A" w:rsidRPr="00255D97" w:rsidRDefault="00007A7A" w:rsidP="002B7AA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255D97">
              <w:rPr>
                <w:rFonts w:ascii="Garamond" w:eastAsia="Calibri" w:hAnsi="Garamond" w:cs="Times New Roman"/>
                <w:lang w:eastAsia="it-IT"/>
              </w:rPr>
              <w:t>Pg</w:t>
            </w:r>
            <w:proofErr w:type="spellEnd"/>
            <w:r w:rsidRPr="00255D97">
              <w:rPr>
                <w:rFonts w:ascii="Garamond" w:eastAsia="Calibri" w:hAnsi="Garamond" w:cs="Times New Roman"/>
                <w:lang w:eastAsia="it-IT"/>
              </w:rPr>
              <w:t xml:space="preserve"> N.</w:t>
            </w:r>
          </w:p>
        </w:tc>
      </w:tr>
      <w:tr w:rsidR="00007A7A" w:rsidRPr="00255D97" w:rsidTr="00C214F3">
        <w:trPr>
          <w:gridAfter w:val="1"/>
          <w:wAfter w:w="8" w:type="dxa"/>
          <w:trHeight w:val="340"/>
        </w:trPr>
        <w:tc>
          <w:tcPr>
            <w:tcW w:w="9846" w:type="dxa"/>
            <w:gridSpan w:val="6"/>
          </w:tcPr>
          <w:p w:rsidR="00007A7A" w:rsidRPr="00255D97" w:rsidRDefault="00007A7A" w:rsidP="002B7AA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255D97">
              <w:rPr>
                <w:rFonts w:ascii="Garamond" w:eastAsia="Calibri" w:hAnsi="Garamond" w:cs="Times New Roman"/>
                <w:lang w:eastAsia="it-IT"/>
              </w:rPr>
              <w:t xml:space="preserve">Ove </w:t>
            </w:r>
            <w:r w:rsidR="00355468">
              <w:rPr>
                <w:rFonts w:ascii="Garamond" w:eastAsia="Calibri" w:hAnsi="Garamond" w:cs="Times New Roman"/>
                <w:lang w:eastAsia="it-IT"/>
              </w:rPr>
              <w:t>offerto</w:t>
            </w:r>
            <w:r w:rsidRPr="00255D97">
              <w:rPr>
                <w:rFonts w:ascii="Garamond" w:eastAsia="Calibri" w:hAnsi="Garamond" w:cs="Times New Roman"/>
                <w:lang w:eastAsia="it-IT"/>
              </w:rPr>
              <w:t xml:space="preserve"> indicare il n. di pagina della scheda tecnica dalla quale si evinca la presenza dell'elemento oggetto di valutazione</w:t>
            </w:r>
          </w:p>
        </w:tc>
      </w:tr>
      <w:tr w:rsidR="00007A7A" w:rsidRPr="00255D97" w:rsidTr="00C214F3">
        <w:trPr>
          <w:gridAfter w:val="1"/>
          <w:wAfter w:w="8" w:type="dxa"/>
          <w:trHeight w:val="340"/>
        </w:trPr>
        <w:tc>
          <w:tcPr>
            <w:tcW w:w="9846" w:type="dxa"/>
            <w:gridSpan w:val="6"/>
            <w:shd w:val="clear" w:color="auto" w:fill="DBE5F1" w:themeFill="accent1" w:themeFillTint="33"/>
          </w:tcPr>
          <w:p w:rsidR="00007A7A" w:rsidRPr="00255D97" w:rsidRDefault="00007A7A" w:rsidP="002B7AA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>
              <w:rPr>
                <w:rFonts w:ascii="Garamond" w:eastAsia="Calibri" w:hAnsi="Garamond" w:cs="Times New Roman"/>
                <w:b/>
                <w:lang w:eastAsia="it-IT"/>
              </w:rPr>
              <w:t xml:space="preserve">EV </w:t>
            </w:r>
            <w:r w:rsidR="008D0016">
              <w:rPr>
                <w:rFonts w:ascii="Garamond" w:eastAsia="Calibri" w:hAnsi="Garamond" w:cs="Times New Roman"/>
                <w:b/>
                <w:lang w:eastAsia="it-IT"/>
              </w:rPr>
              <w:t>20</w:t>
            </w:r>
          </w:p>
        </w:tc>
      </w:tr>
      <w:tr w:rsidR="00007A7A" w:rsidRPr="00255D97" w:rsidTr="00C214F3">
        <w:trPr>
          <w:gridAfter w:val="1"/>
          <w:wAfter w:w="8" w:type="dxa"/>
          <w:trHeight w:val="340"/>
        </w:trPr>
        <w:tc>
          <w:tcPr>
            <w:tcW w:w="4311" w:type="dxa"/>
            <w:gridSpan w:val="2"/>
            <w:vAlign w:val="center"/>
          </w:tcPr>
          <w:p w:rsidR="00007A7A" w:rsidRPr="00255D97" w:rsidRDefault="00C214F3" w:rsidP="00017B68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 w:cs="Times New Roman"/>
                <w:lang w:eastAsia="it-IT"/>
              </w:rPr>
            </w:pPr>
            <w:r w:rsidRPr="00C214F3">
              <w:rPr>
                <w:rFonts w:ascii="Garamond" w:eastAsia="Calibri" w:hAnsi="Garamond" w:cs="Times New Roman"/>
                <w:lang w:eastAsia="it-IT"/>
              </w:rPr>
              <w:t>Estensione assistenza tecnica gratuita a 24 mesi</w:t>
            </w:r>
            <w:r w:rsidR="008D0016">
              <w:rPr>
                <w:rFonts w:ascii="Garamond" w:eastAsia="Calibri" w:hAnsi="Garamond" w:cs="Times New Roman"/>
                <w:lang w:eastAsia="it-IT"/>
              </w:rPr>
              <w:t xml:space="preserve"> – presa in carico entro 3 gg lavorativi – assistenza tecnica da remoto</w:t>
            </w:r>
          </w:p>
        </w:tc>
        <w:tc>
          <w:tcPr>
            <w:tcW w:w="1605" w:type="dxa"/>
            <w:gridSpan w:val="2"/>
            <w:vAlign w:val="center"/>
          </w:tcPr>
          <w:p w:rsidR="00007A7A" w:rsidRPr="00255D97" w:rsidRDefault="00007A7A" w:rsidP="002B7AA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255D97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930" w:type="dxa"/>
            <w:gridSpan w:val="2"/>
            <w:vAlign w:val="center"/>
          </w:tcPr>
          <w:p w:rsidR="00007A7A" w:rsidRPr="00255D97" w:rsidRDefault="00007A7A" w:rsidP="002B7AA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255D97">
              <w:rPr>
                <w:rFonts w:ascii="Garamond" w:eastAsia="Calibri" w:hAnsi="Garamond" w:cs="Times New Roman"/>
                <w:lang w:eastAsia="it-IT"/>
              </w:rPr>
              <w:t>Pg</w:t>
            </w:r>
            <w:proofErr w:type="spellEnd"/>
            <w:r w:rsidRPr="00255D97">
              <w:rPr>
                <w:rFonts w:ascii="Garamond" w:eastAsia="Calibri" w:hAnsi="Garamond" w:cs="Times New Roman"/>
                <w:lang w:eastAsia="it-IT"/>
              </w:rPr>
              <w:t xml:space="preserve"> N.</w:t>
            </w:r>
          </w:p>
        </w:tc>
      </w:tr>
      <w:tr w:rsidR="00007A7A" w:rsidRPr="00255D97" w:rsidTr="00C214F3">
        <w:trPr>
          <w:gridAfter w:val="1"/>
          <w:wAfter w:w="8" w:type="dxa"/>
          <w:trHeight w:val="340"/>
        </w:trPr>
        <w:tc>
          <w:tcPr>
            <w:tcW w:w="9846" w:type="dxa"/>
            <w:gridSpan w:val="6"/>
          </w:tcPr>
          <w:p w:rsidR="00007A7A" w:rsidRPr="00255D97" w:rsidRDefault="00007A7A" w:rsidP="002B7AA0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255D97">
              <w:rPr>
                <w:rFonts w:ascii="Garamond" w:eastAsia="Calibri" w:hAnsi="Garamond" w:cs="Times New Roman"/>
                <w:lang w:eastAsia="it-IT"/>
              </w:rPr>
              <w:t xml:space="preserve">Ove </w:t>
            </w:r>
            <w:r w:rsidR="00355468">
              <w:rPr>
                <w:rFonts w:ascii="Garamond" w:eastAsia="Calibri" w:hAnsi="Garamond" w:cs="Times New Roman"/>
                <w:lang w:eastAsia="it-IT"/>
              </w:rPr>
              <w:t>offerto</w:t>
            </w:r>
            <w:r w:rsidRPr="00255D97">
              <w:rPr>
                <w:rFonts w:ascii="Garamond" w:eastAsia="Calibri" w:hAnsi="Garamond" w:cs="Times New Roman"/>
                <w:lang w:eastAsia="it-IT"/>
              </w:rPr>
              <w:t xml:space="preserve"> indicare il n. di pagina della scheda tecnica dalla quale si evinca la presenza dell'elemento oggetto di valutazione</w:t>
            </w:r>
          </w:p>
        </w:tc>
      </w:tr>
    </w:tbl>
    <w:p w:rsidR="00C55770" w:rsidRDefault="00C55770" w:rsidP="000F6200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</w:p>
    <w:p w:rsidR="007A7A0D" w:rsidRDefault="007A7A0D" w:rsidP="007A7A0D">
      <w:pPr>
        <w:rPr>
          <w:rFonts w:ascii="Garamond" w:hAnsi="Garamond"/>
          <w:b/>
        </w:rPr>
      </w:pPr>
      <w:r>
        <w:rPr>
          <w:rFonts w:ascii="Garamond" w:hAnsi="Garamond"/>
          <w:b/>
        </w:rPr>
        <w:t>Rappresentante Legale/Titolare dell’Impresa</w:t>
      </w:r>
    </w:p>
    <w:p w:rsidR="007A7A0D" w:rsidRDefault="007A7A0D" w:rsidP="007A7A0D">
      <w:pPr>
        <w:rPr>
          <w:rFonts w:ascii="Garamond" w:hAnsi="Garamond"/>
        </w:rPr>
      </w:pPr>
      <w:r>
        <w:rPr>
          <w:rFonts w:ascii="Garamond" w:hAnsi="Garamond"/>
        </w:rPr>
        <w:t>(firma leggibile)</w:t>
      </w:r>
      <w:r>
        <w:rPr>
          <w:rFonts w:ascii="Garamond" w:hAnsi="Garamond"/>
        </w:rPr>
        <w:tab/>
        <w:t xml:space="preserve">      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________________________</w:t>
      </w:r>
    </w:p>
    <w:p w:rsidR="007A7A0D" w:rsidRDefault="007A7A0D" w:rsidP="007A7A0D">
      <w:pPr>
        <w:rPr>
          <w:rFonts w:ascii="Garamond" w:hAnsi="Garamond"/>
        </w:rPr>
      </w:pPr>
      <w:r>
        <w:rPr>
          <w:rFonts w:ascii="Garamond" w:hAnsi="Garamond"/>
        </w:rPr>
        <w:t xml:space="preserve"> (Luogo e data di nascita) </w:t>
      </w:r>
      <w:r>
        <w:rPr>
          <w:rFonts w:ascii="Garamond" w:hAnsi="Garamond"/>
        </w:rPr>
        <w:tab/>
        <w:t>________________________</w:t>
      </w:r>
    </w:p>
    <w:p w:rsidR="007A7A0D" w:rsidRDefault="007A7A0D" w:rsidP="007A7A0D">
      <w:pPr>
        <w:rPr>
          <w:rFonts w:ascii="Garamond" w:hAnsi="Garamond"/>
        </w:rPr>
      </w:pPr>
    </w:p>
    <w:p w:rsidR="007A7A0D" w:rsidRDefault="007A7A0D" w:rsidP="007A7A0D">
      <w:pPr>
        <w:rPr>
          <w:rFonts w:ascii="Garamond" w:hAnsi="Garamond"/>
          <w:b/>
        </w:rPr>
      </w:pPr>
      <w:r>
        <w:rPr>
          <w:rFonts w:ascii="Garamond" w:hAnsi="Garamond"/>
          <w:b/>
        </w:rPr>
        <w:t>Legali Rappresentanti (nel caso di costituenda R.T.I./ Consorzio)</w:t>
      </w:r>
    </w:p>
    <w:p w:rsidR="007A7A0D" w:rsidRDefault="007A7A0D" w:rsidP="007A7A0D">
      <w:pPr>
        <w:rPr>
          <w:rFonts w:ascii="Garamond" w:hAnsi="Garamond"/>
        </w:rPr>
      </w:pPr>
      <w:r>
        <w:rPr>
          <w:rFonts w:ascii="Garamond" w:hAnsi="Garamond"/>
        </w:rPr>
        <w:t xml:space="preserve">(firme leggibili)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________________________</w:t>
      </w:r>
    </w:p>
    <w:p w:rsidR="007A7A0D" w:rsidRDefault="007A7A0D" w:rsidP="007A7A0D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________________________</w:t>
      </w:r>
    </w:p>
    <w:p w:rsidR="007A7A0D" w:rsidRDefault="007A7A0D" w:rsidP="007A7A0D">
      <w:pPr>
        <w:rPr>
          <w:rFonts w:ascii="Garamond" w:hAnsi="Garamond"/>
        </w:rPr>
      </w:pPr>
      <w:r>
        <w:rPr>
          <w:rFonts w:ascii="Garamond" w:hAnsi="Garamond"/>
        </w:rPr>
        <w:t xml:space="preserve">(Luoghi e date di nascita)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_______________________</w:t>
      </w:r>
    </w:p>
    <w:p w:rsidR="007A7A0D" w:rsidRDefault="007A7A0D" w:rsidP="007A7A0D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</w:t>
      </w:r>
      <w:r>
        <w:rPr>
          <w:rFonts w:ascii="Garamond" w:hAnsi="Garamond"/>
        </w:rPr>
        <w:tab/>
        <w:t xml:space="preserve"> _______________________</w:t>
      </w:r>
    </w:p>
    <w:p w:rsidR="007A7A0D" w:rsidRDefault="007A7A0D" w:rsidP="007A7A0D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</w:p>
    <w:p w:rsidR="007A7A0D" w:rsidRDefault="007A7A0D" w:rsidP="007A7A0D">
      <w:pPr>
        <w:rPr>
          <w:rFonts w:ascii="Garamond" w:hAnsi="Garamond"/>
        </w:rPr>
      </w:pPr>
      <w:r>
        <w:rPr>
          <w:rFonts w:ascii="Garamond" w:hAnsi="Garamond"/>
          <w:b/>
        </w:rPr>
        <w:t>Note utili alla compilazione</w:t>
      </w:r>
      <w:r>
        <w:rPr>
          <w:rFonts w:ascii="Garamond" w:hAnsi="Garamond"/>
        </w:rPr>
        <w:t>:</w:t>
      </w:r>
    </w:p>
    <w:p w:rsidR="007A7A0D" w:rsidRDefault="007A7A0D" w:rsidP="007A7A0D">
      <w:pPr>
        <w:jc w:val="both"/>
        <w:rPr>
          <w:rFonts w:ascii="Garamond" w:hAnsi="Garamond"/>
        </w:rPr>
      </w:pPr>
      <w:r>
        <w:rPr>
          <w:rFonts w:ascii="Garamond" w:hAnsi="Garamond"/>
        </w:rPr>
        <w:t>Nel caso di concorrenti con idoneità plurisoggettiva, non ancora costituiti, la relazione deve essere sottoscritta da tutti gli operatori economici che partecipano alla procedura in forma congiunta.</w:t>
      </w:r>
    </w:p>
    <w:sectPr w:rsidR="007A7A0D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554" w:rsidRDefault="001C6554" w:rsidP="001C6554">
      <w:pPr>
        <w:spacing w:after="0" w:line="240" w:lineRule="auto"/>
      </w:pPr>
      <w:r>
        <w:separator/>
      </w:r>
    </w:p>
  </w:endnote>
  <w:endnote w:type="continuationSeparator" w:id="0">
    <w:p w:rsidR="001C6554" w:rsidRDefault="001C6554" w:rsidP="001C6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395168"/>
      <w:docPartObj>
        <w:docPartGallery w:val="Page Numbers (Bottom of Page)"/>
        <w:docPartUnique/>
      </w:docPartObj>
    </w:sdtPr>
    <w:sdtEndPr/>
    <w:sdtContent>
      <w:p w:rsidR="001C6554" w:rsidRDefault="001C655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350">
          <w:rPr>
            <w:noProof/>
          </w:rPr>
          <w:t>2</w:t>
        </w:r>
        <w:r>
          <w:fldChar w:fldCharType="end"/>
        </w:r>
      </w:p>
    </w:sdtContent>
  </w:sdt>
  <w:p w:rsidR="001C6554" w:rsidRDefault="001C655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554" w:rsidRDefault="001C6554" w:rsidP="001C6554">
      <w:pPr>
        <w:spacing w:after="0" w:line="240" w:lineRule="auto"/>
      </w:pPr>
      <w:r>
        <w:separator/>
      </w:r>
    </w:p>
  </w:footnote>
  <w:footnote w:type="continuationSeparator" w:id="0">
    <w:p w:rsidR="001C6554" w:rsidRDefault="001C6554" w:rsidP="001C6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96A71"/>
    <w:multiLevelType w:val="hybridMultilevel"/>
    <w:tmpl w:val="45EE1B22"/>
    <w:lvl w:ilvl="0" w:tplc="7E306312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138D3"/>
    <w:multiLevelType w:val="hybridMultilevel"/>
    <w:tmpl w:val="C36A4948"/>
    <w:lvl w:ilvl="0" w:tplc="D1DEBB8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82818"/>
    <w:multiLevelType w:val="multilevel"/>
    <w:tmpl w:val="913C4E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5476A7C"/>
    <w:multiLevelType w:val="hybridMultilevel"/>
    <w:tmpl w:val="93AA8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10178C"/>
    <w:multiLevelType w:val="multilevel"/>
    <w:tmpl w:val="05FCFD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30"/>
      <w:numFmt w:val="bullet"/>
      <w:lvlText w:val="-"/>
      <w:lvlJc w:val="left"/>
      <w:pPr>
        <w:ind w:left="1080" w:hanging="720"/>
      </w:pPr>
      <w:rPr>
        <w:rFonts w:ascii="Courier" w:eastAsia="Times New Roman" w:hAnsi="Courier" w:cs="Courier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86"/>
    <w:rsid w:val="00001026"/>
    <w:rsid w:val="00007A7A"/>
    <w:rsid w:val="00007E6E"/>
    <w:rsid w:val="00017B68"/>
    <w:rsid w:val="000213C8"/>
    <w:rsid w:val="00090D9F"/>
    <w:rsid w:val="000D6B75"/>
    <w:rsid w:val="000F55CE"/>
    <w:rsid w:val="000F6200"/>
    <w:rsid w:val="001026E8"/>
    <w:rsid w:val="00127417"/>
    <w:rsid w:val="001304ED"/>
    <w:rsid w:val="00132CBE"/>
    <w:rsid w:val="001578FB"/>
    <w:rsid w:val="00160B84"/>
    <w:rsid w:val="00195530"/>
    <w:rsid w:val="001A3992"/>
    <w:rsid w:val="001A50FD"/>
    <w:rsid w:val="001C6554"/>
    <w:rsid w:val="001E190A"/>
    <w:rsid w:val="00214840"/>
    <w:rsid w:val="0021576A"/>
    <w:rsid w:val="002179DF"/>
    <w:rsid w:val="0024395C"/>
    <w:rsid w:val="00255D97"/>
    <w:rsid w:val="00257AB3"/>
    <w:rsid w:val="00262367"/>
    <w:rsid w:val="00267ED4"/>
    <w:rsid w:val="00284B9C"/>
    <w:rsid w:val="00292388"/>
    <w:rsid w:val="002A3C6E"/>
    <w:rsid w:val="002E2219"/>
    <w:rsid w:val="003531AB"/>
    <w:rsid w:val="00355468"/>
    <w:rsid w:val="00381CA2"/>
    <w:rsid w:val="003A19F3"/>
    <w:rsid w:val="003B2350"/>
    <w:rsid w:val="003E7E3D"/>
    <w:rsid w:val="003F7516"/>
    <w:rsid w:val="00422966"/>
    <w:rsid w:val="00434CC6"/>
    <w:rsid w:val="00444508"/>
    <w:rsid w:val="004743FB"/>
    <w:rsid w:val="00480D25"/>
    <w:rsid w:val="00507912"/>
    <w:rsid w:val="005179A1"/>
    <w:rsid w:val="00523B38"/>
    <w:rsid w:val="00543C6D"/>
    <w:rsid w:val="0054709F"/>
    <w:rsid w:val="005C2E26"/>
    <w:rsid w:val="00602695"/>
    <w:rsid w:val="0065138C"/>
    <w:rsid w:val="00680A6F"/>
    <w:rsid w:val="006951CD"/>
    <w:rsid w:val="00695654"/>
    <w:rsid w:val="006A5177"/>
    <w:rsid w:val="006A5C05"/>
    <w:rsid w:val="006B4BA2"/>
    <w:rsid w:val="006B4F71"/>
    <w:rsid w:val="00703BE6"/>
    <w:rsid w:val="007064B4"/>
    <w:rsid w:val="00722A13"/>
    <w:rsid w:val="00791764"/>
    <w:rsid w:val="007A54D7"/>
    <w:rsid w:val="007A7A0D"/>
    <w:rsid w:val="007B360A"/>
    <w:rsid w:val="007D6DC8"/>
    <w:rsid w:val="00824F5D"/>
    <w:rsid w:val="00826900"/>
    <w:rsid w:val="008718A5"/>
    <w:rsid w:val="00895770"/>
    <w:rsid w:val="008C1996"/>
    <w:rsid w:val="008D0016"/>
    <w:rsid w:val="008D4FB2"/>
    <w:rsid w:val="008D7354"/>
    <w:rsid w:val="00920B43"/>
    <w:rsid w:val="0092717E"/>
    <w:rsid w:val="0093385B"/>
    <w:rsid w:val="00953780"/>
    <w:rsid w:val="009C7CF2"/>
    <w:rsid w:val="009F37DC"/>
    <w:rsid w:val="00A421EF"/>
    <w:rsid w:val="00A62B4A"/>
    <w:rsid w:val="00A91914"/>
    <w:rsid w:val="00A94AD7"/>
    <w:rsid w:val="00AA3A78"/>
    <w:rsid w:val="00AF520E"/>
    <w:rsid w:val="00B30486"/>
    <w:rsid w:val="00B51DCB"/>
    <w:rsid w:val="00B64A4A"/>
    <w:rsid w:val="00BA0C8A"/>
    <w:rsid w:val="00BD4421"/>
    <w:rsid w:val="00BE1EF5"/>
    <w:rsid w:val="00BF2C60"/>
    <w:rsid w:val="00BF66A4"/>
    <w:rsid w:val="00C20B61"/>
    <w:rsid w:val="00C214F3"/>
    <w:rsid w:val="00C4157B"/>
    <w:rsid w:val="00C55770"/>
    <w:rsid w:val="00C6471E"/>
    <w:rsid w:val="00CC7A5E"/>
    <w:rsid w:val="00D03EF7"/>
    <w:rsid w:val="00D618DE"/>
    <w:rsid w:val="00D80C75"/>
    <w:rsid w:val="00D928CD"/>
    <w:rsid w:val="00DA6586"/>
    <w:rsid w:val="00DB140C"/>
    <w:rsid w:val="00E062D0"/>
    <w:rsid w:val="00E11158"/>
    <w:rsid w:val="00E13E2A"/>
    <w:rsid w:val="00E45259"/>
    <w:rsid w:val="00E561FB"/>
    <w:rsid w:val="00E60DDC"/>
    <w:rsid w:val="00E73CD0"/>
    <w:rsid w:val="00EE1F00"/>
    <w:rsid w:val="00EE799C"/>
    <w:rsid w:val="00EF51E7"/>
    <w:rsid w:val="00EF55D4"/>
    <w:rsid w:val="00F35425"/>
    <w:rsid w:val="00F41F3E"/>
    <w:rsid w:val="00F97D74"/>
    <w:rsid w:val="00FB5495"/>
    <w:rsid w:val="00FC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04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B304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B30486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933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160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C65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6554"/>
  </w:style>
  <w:style w:type="paragraph" w:styleId="Pidipagina">
    <w:name w:val="footer"/>
    <w:basedOn w:val="Normale"/>
    <w:link w:val="PidipaginaCarattere"/>
    <w:uiPriority w:val="99"/>
    <w:unhideWhenUsed/>
    <w:rsid w:val="001C65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65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04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B304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B30486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933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160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C65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6554"/>
  </w:style>
  <w:style w:type="paragraph" w:styleId="Pidipagina">
    <w:name w:val="footer"/>
    <w:basedOn w:val="Normale"/>
    <w:link w:val="PidipaginaCarattere"/>
    <w:uiPriority w:val="99"/>
    <w:unhideWhenUsed/>
    <w:rsid w:val="001C65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6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8782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STEFANELLI  MARIA</cp:lastModifiedBy>
  <cp:revision>34</cp:revision>
  <dcterms:created xsi:type="dcterms:W3CDTF">2018-11-21T09:39:00Z</dcterms:created>
  <dcterms:modified xsi:type="dcterms:W3CDTF">2018-11-22T09:54:00Z</dcterms:modified>
</cp:coreProperties>
</file>