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C41191" w:rsidRDefault="00021677" w:rsidP="00D748BA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0C48D6" w:rsidRPr="00BF4F25">
        <w:rPr>
          <w:sz w:val="22"/>
          <w:szCs w:val="22"/>
        </w:rPr>
        <w:t xml:space="preserve">Procedura aperta, ai sensi dell’art.60, D.lgs. 50/2016 e </w:t>
      </w:r>
      <w:proofErr w:type="spellStart"/>
      <w:r w:rsidR="000C48D6" w:rsidRPr="00BF4F25">
        <w:rPr>
          <w:sz w:val="22"/>
          <w:szCs w:val="22"/>
        </w:rPr>
        <w:t>s</w:t>
      </w:r>
      <w:r w:rsidR="000533AA" w:rsidRPr="00BF4F25">
        <w:rPr>
          <w:sz w:val="22"/>
          <w:szCs w:val="22"/>
        </w:rPr>
        <w:t>s</w:t>
      </w:r>
      <w:r w:rsidR="000C48D6" w:rsidRPr="00BF4F25">
        <w:rPr>
          <w:sz w:val="22"/>
          <w:szCs w:val="22"/>
        </w:rPr>
        <w:t>.m</w:t>
      </w:r>
      <w:r w:rsidR="000533AA" w:rsidRPr="00BF4F25">
        <w:rPr>
          <w:sz w:val="22"/>
          <w:szCs w:val="22"/>
        </w:rPr>
        <w:t>m</w:t>
      </w:r>
      <w:r w:rsidR="000C48D6" w:rsidRPr="00BF4F25">
        <w:rPr>
          <w:sz w:val="22"/>
          <w:szCs w:val="22"/>
        </w:rPr>
        <w:t>.</w:t>
      </w:r>
      <w:r w:rsidR="000533AA" w:rsidRPr="00BF4F25">
        <w:rPr>
          <w:sz w:val="22"/>
          <w:szCs w:val="22"/>
        </w:rPr>
        <w:t>i</w:t>
      </w:r>
      <w:r w:rsidR="000C48D6" w:rsidRPr="00BF4F25">
        <w:rPr>
          <w:sz w:val="22"/>
          <w:szCs w:val="22"/>
        </w:rPr>
        <w:t>i</w:t>
      </w:r>
      <w:proofErr w:type="spellEnd"/>
      <w:r w:rsidR="000C48D6" w:rsidRPr="00BF4F25">
        <w:rPr>
          <w:sz w:val="22"/>
          <w:szCs w:val="22"/>
        </w:rPr>
        <w:t xml:space="preserve">. per l’affidamento </w:t>
      </w:r>
      <w:r w:rsidR="00C41191" w:rsidRPr="00C41191">
        <w:rPr>
          <w:sz w:val="22"/>
          <w:szCs w:val="22"/>
        </w:rPr>
        <w:t xml:space="preserve">della </w:t>
      </w:r>
      <w:r w:rsidR="007D61E9">
        <w:rPr>
          <w:bCs/>
          <w:iCs/>
          <w:sz w:val="22"/>
          <w:szCs w:val="22"/>
        </w:rPr>
        <w:t>fornitura di</w:t>
      </w:r>
      <w:r w:rsidR="000F0FB2" w:rsidRPr="000F0FB2">
        <w:rPr>
          <w:bCs/>
          <w:iCs/>
          <w:sz w:val="22"/>
          <w:szCs w:val="22"/>
        </w:rPr>
        <w:t xml:space="preserve"> un sistema </w:t>
      </w:r>
      <w:r w:rsidR="000F0FB2" w:rsidRPr="000F0FB2">
        <w:rPr>
          <w:bCs/>
          <w:i/>
          <w:iCs/>
          <w:sz w:val="22"/>
          <w:szCs w:val="22"/>
        </w:rPr>
        <w:t xml:space="preserve">2 </w:t>
      </w:r>
      <w:proofErr w:type="spellStart"/>
      <w:r w:rsidR="000F0FB2" w:rsidRPr="000F0FB2">
        <w:rPr>
          <w:bCs/>
          <w:i/>
          <w:iCs/>
          <w:sz w:val="22"/>
          <w:szCs w:val="22"/>
        </w:rPr>
        <w:t>Photon</w:t>
      </w:r>
      <w:proofErr w:type="spellEnd"/>
      <w:r w:rsidR="000F0FB2" w:rsidRPr="000F0FB2">
        <w:rPr>
          <w:bCs/>
          <w:i/>
          <w:iCs/>
          <w:sz w:val="22"/>
          <w:szCs w:val="22"/>
        </w:rPr>
        <w:t xml:space="preserve"> </w:t>
      </w:r>
      <w:proofErr w:type="spellStart"/>
      <w:r w:rsidR="000F0FB2" w:rsidRPr="000F0FB2">
        <w:rPr>
          <w:bCs/>
          <w:i/>
          <w:iCs/>
          <w:sz w:val="22"/>
          <w:szCs w:val="22"/>
        </w:rPr>
        <w:t>Polymerization</w:t>
      </w:r>
      <w:proofErr w:type="spellEnd"/>
      <w:r w:rsidR="000F0FB2" w:rsidRPr="000F0FB2">
        <w:rPr>
          <w:bCs/>
          <w:i/>
          <w:iCs/>
          <w:sz w:val="22"/>
          <w:szCs w:val="22"/>
        </w:rPr>
        <w:t xml:space="preserve"> (2PP)</w:t>
      </w:r>
      <w:r w:rsidR="00C41191" w:rsidRPr="00C41191">
        <w:rPr>
          <w:bCs/>
          <w:iCs/>
          <w:sz w:val="22"/>
          <w:szCs w:val="22"/>
        </w:rPr>
        <w:t xml:space="preserve"> </w:t>
      </w:r>
      <w:r w:rsidR="0010102F" w:rsidRPr="00BF4F25">
        <w:rPr>
          <w:sz w:val="22"/>
          <w:szCs w:val="22"/>
        </w:rPr>
        <w:t xml:space="preserve">– CIG </w:t>
      </w:r>
      <w:r w:rsidR="00556E1F" w:rsidRPr="00E71335">
        <w:rPr>
          <w:rFonts w:ascii="Garamond" w:hAnsi="Garamond" w:cs="Calibri"/>
          <w:bCs/>
          <w:iCs/>
        </w:rPr>
        <w:t>76639435D5</w:t>
      </w:r>
      <w:r w:rsidR="00E972B8">
        <w:rPr>
          <w:sz w:val="22"/>
          <w:szCs w:val="22"/>
        </w:rPr>
        <w:t xml:space="preserve"> </w:t>
      </w:r>
      <w:bookmarkStart w:id="0" w:name="_GoBack"/>
      <w:bookmarkEnd w:id="0"/>
      <w:r w:rsidR="00E972B8">
        <w:rPr>
          <w:sz w:val="22"/>
          <w:szCs w:val="22"/>
        </w:rPr>
        <w:t xml:space="preserve">- </w:t>
      </w:r>
      <w:r w:rsidR="00E067F9" w:rsidRPr="00E067F9">
        <w:rPr>
          <w:sz w:val="22"/>
          <w:szCs w:val="22"/>
        </w:rPr>
        <w:t>CUP E15D18000350007- CID 321-15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56E1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0F0FB2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6D73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56E1F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7276C"/>
    <w:rsid w:val="007C71A9"/>
    <w:rsid w:val="007D61E9"/>
    <w:rsid w:val="007F5F74"/>
    <w:rsid w:val="007F692C"/>
    <w:rsid w:val="00804BFE"/>
    <w:rsid w:val="00804E7B"/>
    <w:rsid w:val="008132D4"/>
    <w:rsid w:val="00817987"/>
    <w:rsid w:val="008465D4"/>
    <w:rsid w:val="00860971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F4F25"/>
    <w:rsid w:val="00C02C00"/>
    <w:rsid w:val="00C10656"/>
    <w:rsid w:val="00C30E3F"/>
    <w:rsid w:val="00C41191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BA"/>
    <w:rsid w:val="00D748E0"/>
    <w:rsid w:val="00D9016C"/>
    <w:rsid w:val="00DA7D66"/>
    <w:rsid w:val="00E067F9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15</cp:revision>
  <dcterms:created xsi:type="dcterms:W3CDTF">2018-05-17T12:25:00Z</dcterms:created>
  <dcterms:modified xsi:type="dcterms:W3CDTF">2018-10-30T14:50:00Z</dcterms:modified>
</cp:coreProperties>
</file>