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8E6010" w:rsidRDefault="00EE25B2" w:rsidP="00EE25B2">
      <w:pPr>
        <w:pStyle w:val="Titolo"/>
        <w:jc w:val="right"/>
        <w:rPr>
          <w:rFonts w:ascii="Tahoma" w:hAnsi="Tahoma" w:cs="Tahoma"/>
        </w:rPr>
      </w:pPr>
      <w:r w:rsidRPr="008E6010">
        <w:rPr>
          <w:rFonts w:ascii="Tahoma" w:hAnsi="Tahoma" w:cs="Tahoma"/>
        </w:rPr>
        <w:t xml:space="preserve">Allegato B – Decreto del Direttore Generale </w:t>
      </w:r>
      <w:r w:rsidR="007C0D71" w:rsidRPr="008E6010">
        <w:rPr>
          <w:rFonts w:ascii="Tahoma" w:hAnsi="Tahoma" w:cs="Tahoma"/>
        </w:rPr>
        <w:t xml:space="preserve">n. </w:t>
      </w:r>
      <w:r w:rsidR="00A356D5">
        <w:rPr>
          <w:rFonts w:ascii="Tahoma" w:hAnsi="Tahoma" w:cs="Tahoma"/>
        </w:rPr>
        <w:t xml:space="preserve">1562 </w:t>
      </w:r>
      <w:r w:rsidRPr="008E6010">
        <w:rPr>
          <w:rFonts w:ascii="Tahoma" w:hAnsi="Tahoma" w:cs="Tahoma"/>
        </w:rPr>
        <w:t xml:space="preserve">del </w:t>
      </w:r>
      <w:r w:rsidR="00A356D5">
        <w:rPr>
          <w:rFonts w:ascii="Tahoma" w:hAnsi="Tahoma" w:cs="Tahoma"/>
        </w:rPr>
        <w:t xml:space="preserve">11 ottobre </w:t>
      </w:r>
      <w:bookmarkStart w:id="0" w:name="_GoBack"/>
      <w:bookmarkEnd w:id="0"/>
      <w:r w:rsidRPr="008E6010">
        <w:rPr>
          <w:rFonts w:ascii="Tahoma" w:hAnsi="Tahoma" w:cs="Tahoma"/>
        </w:rPr>
        <w:t>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AL RETTORE DEL POLITECNICO 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AVER RIPORTATO CONDANNE PENALI 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</w:t>
      </w:r>
      <w:r w:rsidR="00023B42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B42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10FF8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8E6010"/>
    <w:rsid w:val="009055C9"/>
    <w:rsid w:val="00A356D5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700"/>
    <w:rsid w:val="00F33254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6081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3</cp:revision>
  <cp:lastPrinted>2017-06-08T07:06:00Z</cp:lastPrinted>
  <dcterms:created xsi:type="dcterms:W3CDTF">2017-10-11T13:43:00Z</dcterms:created>
  <dcterms:modified xsi:type="dcterms:W3CDTF">2017-10-11T13:43:00Z</dcterms:modified>
</cp:coreProperties>
</file>