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84" w:rsidRPr="00B0295C" w:rsidRDefault="00265FA2" w:rsidP="00804BF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04BFE">
        <w:rPr>
          <w:b/>
          <w:color w:val="548DD4" w:themeColor="text2" w:themeTint="99"/>
          <w:sz w:val="22"/>
          <w:szCs w:val="22"/>
        </w:rPr>
        <w:t>ALLEGATO</w:t>
      </w:r>
      <w:r w:rsidR="00FD7784" w:rsidRPr="00804BFE">
        <w:rPr>
          <w:b/>
          <w:color w:val="548DD4" w:themeColor="text2" w:themeTint="99"/>
          <w:sz w:val="22"/>
          <w:szCs w:val="22"/>
        </w:rPr>
        <w:t xml:space="preserve"> </w:t>
      </w:r>
      <w:r w:rsidR="00E52577" w:rsidRPr="00804BFE">
        <w:rPr>
          <w:b/>
          <w:color w:val="548DD4" w:themeColor="text2" w:themeTint="99"/>
          <w:sz w:val="22"/>
          <w:szCs w:val="22"/>
        </w:rPr>
        <w:t>4</w:t>
      </w:r>
      <w:r w:rsidR="00FD7784" w:rsidRPr="00804BFE">
        <w:rPr>
          <w:b/>
          <w:color w:val="548DD4" w:themeColor="text2" w:themeTint="99"/>
          <w:sz w:val="22"/>
          <w:szCs w:val="22"/>
        </w:rPr>
        <w:t xml:space="preserve"> – Avvalimento</w:t>
      </w:r>
    </w:p>
    <w:p w:rsidR="00B46F6D" w:rsidRPr="00B0295C" w:rsidRDefault="00B46F6D" w:rsidP="00B46F6D">
      <w:pPr>
        <w:pStyle w:val="Default"/>
        <w:rPr>
          <w:b/>
          <w:sz w:val="22"/>
          <w:szCs w:val="22"/>
        </w:rPr>
      </w:pPr>
    </w:p>
    <w:p w:rsidR="00FD7784" w:rsidRPr="00B0295C" w:rsidRDefault="00FD7784" w:rsidP="00FD77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63753A" w:rsidRPr="009C495E" w:rsidRDefault="00E476FC" w:rsidP="009C495E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="00E31BFD"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</w:t>
      </w:r>
      <w:r w:rsidR="00287447" w:rsidRPr="00B0295C">
        <w:rPr>
          <w:b/>
          <w:bCs/>
          <w:color w:val="0000FF"/>
          <w:sz w:val="22"/>
          <w:szCs w:val="22"/>
          <w:lang w:val="it-IT"/>
        </w:rPr>
        <w:t>ai sensi dell’art. 89</w:t>
      </w:r>
      <w:r w:rsidR="00E31BFD" w:rsidRPr="00B0295C">
        <w:rPr>
          <w:b/>
          <w:bCs/>
          <w:color w:val="0000FF"/>
          <w:sz w:val="22"/>
          <w:szCs w:val="22"/>
          <w:lang w:val="it-IT"/>
        </w:rPr>
        <w:t xml:space="preserve">, comma 1, </w:t>
      </w:r>
      <w:r w:rsidR="00287447" w:rsidRPr="00B0295C">
        <w:rPr>
          <w:b/>
          <w:bCs/>
          <w:color w:val="0000FF"/>
          <w:sz w:val="22"/>
          <w:szCs w:val="22"/>
          <w:lang w:val="it-IT"/>
        </w:rPr>
        <w:t>D.l</w:t>
      </w:r>
      <w:r w:rsidR="00FD7784" w:rsidRPr="00B0295C">
        <w:rPr>
          <w:b/>
          <w:bCs/>
          <w:color w:val="0000FF"/>
          <w:sz w:val="22"/>
          <w:szCs w:val="22"/>
          <w:lang w:val="it-IT"/>
        </w:rPr>
        <w:t>gs. 50/2016</w:t>
      </w:r>
    </w:p>
    <w:p w:rsidR="009C495E" w:rsidRPr="0053111A" w:rsidRDefault="009C495E" w:rsidP="009C495E">
      <w:pPr>
        <w:keepNext/>
        <w:spacing w:before="300" w:after="120"/>
        <w:jc w:val="both"/>
        <w:outlineLvl w:val="0"/>
        <w:rPr>
          <w:rFonts w:ascii="Garamond" w:hAnsi="Garamond" w:cs="Calibri"/>
          <w:b/>
        </w:rPr>
      </w:pPr>
      <w:r w:rsidRPr="0053111A">
        <w:rPr>
          <w:rFonts w:ascii="Garamond" w:hAnsi="Garamond"/>
          <w:b/>
          <w:bCs/>
        </w:rPr>
        <w:t>Oggetto:</w:t>
      </w:r>
      <w:r w:rsidRPr="0053111A">
        <w:rPr>
          <w:rFonts w:ascii="Garamond" w:hAnsi="Garamond"/>
        </w:rPr>
        <w:t xml:space="preserve"> </w:t>
      </w:r>
      <w:r w:rsidRPr="0053111A">
        <w:rPr>
          <w:rFonts w:ascii="Garamond" w:hAnsi="Garamond" w:cs="Calibri"/>
          <w:b/>
        </w:rPr>
        <w:t>Pro</w:t>
      </w:r>
      <w:bookmarkStart w:id="0" w:name="_GoBack"/>
      <w:bookmarkEnd w:id="0"/>
      <w:r w:rsidRPr="0053111A">
        <w:rPr>
          <w:rFonts w:ascii="Garamond" w:hAnsi="Garamond" w:cs="Calibri"/>
          <w:b/>
        </w:rPr>
        <w:t xml:space="preserve">cedura aperta per l’affidamento della “Fornitura quinquennale di periodici italiani e stranieri in abbonamento e servizi accessori per il Politecnico di Torino” </w:t>
      </w:r>
    </w:p>
    <w:p w:rsidR="00276238" w:rsidRPr="0053111A" w:rsidRDefault="00276238" w:rsidP="00276238">
      <w:pPr>
        <w:keepNext/>
        <w:spacing w:before="300" w:after="120"/>
        <w:jc w:val="both"/>
        <w:outlineLvl w:val="0"/>
        <w:rPr>
          <w:rFonts w:ascii="Garamond" w:hAnsi="Garamond" w:cs="Calibri"/>
        </w:rPr>
      </w:pPr>
      <w:r w:rsidRPr="0053111A">
        <w:rPr>
          <w:rFonts w:ascii="Garamond" w:hAnsi="Garamond" w:cs="Calibri"/>
        </w:rPr>
        <w:t>(Selezionare  il/i lotto/i di partecipazione)</w:t>
      </w:r>
    </w:p>
    <w:p w:rsidR="00276238" w:rsidRPr="000215CF" w:rsidRDefault="00276238" w:rsidP="0077276C">
      <w:pPr>
        <w:pStyle w:val="Paragrafoelenco"/>
        <w:keepNext/>
        <w:numPr>
          <w:ilvl w:val="0"/>
          <w:numId w:val="6"/>
        </w:numPr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  <w:r w:rsidRPr="000215CF">
        <w:rPr>
          <w:rFonts w:ascii="Garamond" w:hAnsi="Garamond" w:cs="Calibri"/>
          <w:b/>
          <w:color w:val="0070C0"/>
        </w:rPr>
        <w:t xml:space="preserve">Lotto 1 - Abbonamenti a periodici pubblicati da editori italiani - CIG: </w:t>
      </w:r>
      <w:r w:rsidRPr="00A75011">
        <w:rPr>
          <w:rFonts w:ascii="Garamond" w:hAnsi="Garamond" w:cs="Calibri"/>
          <w:b/>
          <w:color w:val="0070C0"/>
        </w:rPr>
        <w:t>7096273DB8</w:t>
      </w:r>
    </w:p>
    <w:p w:rsidR="00276238" w:rsidRPr="000215CF" w:rsidRDefault="00276238" w:rsidP="0077276C">
      <w:pPr>
        <w:pStyle w:val="Paragrafoelenco"/>
        <w:keepNext/>
        <w:numPr>
          <w:ilvl w:val="0"/>
          <w:numId w:val="6"/>
        </w:numPr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  <w:r w:rsidRPr="000215CF">
        <w:rPr>
          <w:rFonts w:ascii="Garamond" w:hAnsi="Garamond" w:cs="Calibri"/>
          <w:b/>
          <w:color w:val="0070C0"/>
        </w:rPr>
        <w:t>Lotto 2</w:t>
      </w:r>
      <w:r>
        <w:rPr>
          <w:rFonts w:ascii="Garamond" w:hAnsi="Garamond" w:cs="Calibri"/>
          <w:b/>
          <w:color w:val="0070C0"/>
        </w:rPr>
        <w:t xml:space="preserve"> </w:t>
      </w:r>
      <w:r w:rsidRPr="000215CF">
        <w:rPr>
          <w:rFonts w:ascii="Garamond" w:hAnsi="Garamond" w:cs="Calibri"/>
          <w:b/>
          <w:color w:val="0070C0"/>
        </w:rPr>
        <w:t>- Abbonamenti a periodici pubblicati da edito</w:t>
      </w:r>
      <w:r>
        <w:rPr>
          <w:rFonts w:ascii="Garamond" w:hAnsi="Garamond" w:cs="Calibri"/>
          <w:b/>
          <w:color w:val="0070C0"/>
        </w:rPr>
        <w:t xml:space="preserve">ri stranieri - CIG: </w:t>
      </w:r>
      <w:r w:rsidRPr="00A75011">
        <w:rPr>
          <w:rFonts w:ascii="Garamond" w:hAnsi="Garamond" w:cs="Calibri"/>
          <w:b/>
          <w:color w:val="0070C0"/>
        </w:rPr>
        <w:t>7096275F5E</w:t>
      </w:r>
    </w:p>
    <w:p w:rsidR="00D505F7" w:rsidRPr="00D505F7" w:rsidRDefault="00D505F7" w:rsidP="00EA2DBE">
      <w:pPr>
        <w:pStyle w:val="Paragrafoelenco"/>
        <w:keepNext/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 w:rsidRPr="00B0295C">
        <w:rPr>
          <w:sz w:val="22"/>
          <w:szCs w:val="22"/>
          <w:lang w:val="it-IT"/>
        </w:rPr>
        <w:t>cell</w:t>
      </w:r>
      <w:proofErr w:type="spell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sito web ____________________________________ PEC _______________________________________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481917" w:rsidRPr="00B0295C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 xml:space="preserve">consapevole della responsabilità penale in cui incorre chi sottoscrive dichiarazioni mendaci e delle relative sanzioni  penali di cui all’art. 76 del </w:t>
      </w:r>
      <w:proofErr w:type="spellStart"/>
      <w:r w:rsidRPr="00B0295C">
        <w:rPr>
          <w:rFonts w:ascii="Times New Roman" w:hAnsi="Times New Roman" w:cs="Times New Roman"/>
          <w:szCs w:val="22"/>
        </w:rPr>
        <w:t>D.p.r.</w:t>
      </w:r>
      <w:proofErr w:type="spellEnd"/>
      <w:r w:rsidRPr="00B0295C">
        <w:rPr>
          <w:rFonts w:ascii="Times New Roman" w:hAnsi="Times New Roman" w:cs="Times New Roman"/>
          <w:szCs w:val="22"/>
        </w:rPr>
        <w:t xml:space="preserve"> 445/2000, nonché delle conseguenze amministrative di decadenza dai benefici eventualmente conseguiti al provvedimento emanato </w:t>
      </w:r>
    </w:p>
    <w:p w:rsidR="00FD7784" w:rsidRDefault="00FD7784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lastRenderedPageBreak/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proofErr w:type="spellStart"/>
      <w:r w:rsidRPr="00B0295C">
        <w:rPr>
          <w:sz w:val="22"/>
          <w:szCs w:val="22"/>
          <w:lang w:val="it-IT"/>
        </w:rPr>
        <w:t>D.p.r.</w:t>
      </w:r>
      <w:proofErr w:type="spellEnd"/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 xml:space="preserve"> 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C24D1" w:rsidRDefault="00066246" w:rsidP="00066246">
      <w:pPr>
        <w:spacing w:line="360" w:lineRule="auto"/>
        <w:jc w:val="both"/>
        <w:rPr>
          <w:b/>
          <w:sz w:val="22"/>
          <w:szCs w:val="22"/>
        </w:rPr>
      </w:pPr>
      <w:r w:rsidRPr="00EC24D1">
        <w:rPr>
          <w:b/>
          <w:sz w:val="22"/>
          <w:szCs w:val="22"/>
        </w:rPr>
        <w:t>A tal fine allega:</w:t>
      </w:r>
    </w:p>
    <w:p w:rsidR="00066246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>europeo (</w:t>
      </w:r>
      <w:r w:rsidRPr="00121D19">
        <w:rPr>
          <w:sz w:val="22"/>
          <w:szCs w:val="22"/>
          <w:lang w:eastAsia="ar-SA"/>
        </w:rPr>
        <w:t>Allegato 1 della</w:t>
      </w:r>
      <w:r w:rsidRPr="00B05749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Modulistica di partecipazione);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del D.lgs. 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066246" w:rsidRPr="00066246" w:rsidRDefault="00066246" w:rsidP="00066246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proofErr w:type="spellStart"/>
      <w:r w:rsidRPr="00066246">
        <w:rPr>
          <w:rFonts w:eastAsiaTheme="majorEastAsia"/>
          <w:i/>
          <w:color w:val="0070C0"/>
          <w:sz w:val="22"/>
          <w:szCs w:val="22"/>
        </w:rPr>
        <w:t>Oppure</w:t>
      </w:r>
      <w:proofErr w:type="spellEnd"/>
      <w:r w:rsidRPr="00066246">
        <w:rPr>
          <w:rFonts w:eastAsiaTheme="majorEastAsia"/>
          <w:i/>
          <w:color w:val="0070C0"/>
          <w:sz w:val="22"/>
          <w:szCs w:val="22"/>
        </w:rPr>
        <w:t xml:space="preserve"> </w:t>
      </w:r>
    </w:p>
    <w:p w:rsidR="00066246" w:rsidRPr="00066246" w:rsidRDefault="00066246" w:rsidP="00066246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D46122" w:rsidRDefault="00D46122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FD7784" w:rsidRPr="00B0295C" w:rsidRDefault="00FD7784" w:rsidP="00FD7784">
      <w:pPr>
        <w:spacing w:line="360" w:lineRule="auto"/>
        <w:ind w:left="2832" w:hanging="2484"/>
        <w:rPr>
          <w:b/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b/>
          <w:sz w:val="22"/>
          <w:szCs w:val="22"/>
        </w:rPr>
        <w:t>FIRMA LEGGIBILE</w:t>
      </w:r>
    </w:p>
    <w:p w:rsidR="00FD7784" w:rsidRDefault="00FD7784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jc w:val="left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jc w:val="left"/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3111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215CF"/>
    <w:rsid w:val="00066246"/>
    <w:rsid w:val="000756F3"/>
    <w:rsid w:val="000A7CF7"/>
    <w:rsid w:val="000D6F68"/>
    <w:rsid w:val="00121D19"/>
    <w:rsid w:val="0013568A"/>
    <w:rsid w:val="00177592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E7431"/>
    <w:rsid w:val="003500D9"/>
    <w:rsid w:val="003A74CA"/>
    <w:rsid w:val="00410E32"/>
    <w:rsid w:val="00481917"/>
    <w:rsid w:val="00494AE0"/>
    <w:rsid w:val="0053111A"/>
    <w:rsid w:val="005526E7"/>
    <w:rsid w:val="00553CFE"/>
    <w:rsid w:val="00565370"/>
    <w:rsid w:val="00583B13"/>
    <w:rsid w:val="005C3564"/>
    <w:rsid w:val="006013A6"/>
    <w:rsid w:val="0063753A"/>
    <w:rsid w:val="006A57C7"/>
    <w:rsid w:val="006E68FF"/>
    <w:rsid w:val="007309FF"/>
    <w:rsid w:val="0077276C"/>
    <w:rsid w:val="007C71A9"/>
    <w:rsid w:val="00804BFE"/>
    <w:rsid w:val="00804E7B"/>
    <w:rsid w:val="008132D4"/>
    <w:rsid w:val="00817987"/>
    <w:rsid w:val="008465D4"/>
    <w:rsid w:val="00913B11"/>
    <w:rsid w:val="00954E64"/>
    <w:rsid w:val="00997CD1"/>
    <w:rsid w:val="009B0455"/>
    <w:rsid w:val="009C495E"/>
    <w:rsid w:val="00A260F5"/>
    <w:rsid w:val="00A419A6"/>
    <w:rsid w:val="00B0295C"/>
    <w:rsid w:val="00B46F6D"/>
    <w:rsid w:val="00B70A3E"/>
    <w:rsid w:val="00C02C00"/>
    <w:rsid w:val="00C30E3F"/>
    <w:rsid w:val="00C569ED"/>
    <w:rsid w:val="00CD5817"/>
    <w:rsid w:val="00CF41A4"/>
    <w:rsid w:val="00D46122"/>
    <w:rsid w:val="00D505F7"/>
    <w:rsid w:val="00E31BFD"/>
    <w:rsid w:val="00E476FC"/>
    <w:rsid w:val="00E52577"/>
    <w:rsid w:val="00EA2DBE"/>
    <w:rsid w:val="00EC24D1"/>
    <w:rsid w:val="00EC58D3"/>
    <w:rsid w:val="00F841C5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45</cp:revision>
  <dcterms:created xsi:type="dcterms:W3CDTF">2017-05-04T14:09:00Z</dcterms:created>
  <dcterms:modified xsi:type="dcterms:W3CDTF">2017-06-12T10:46:00Z</dcterms:modified>
</cp:coreProperties>
</file>