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D2" w:rsidRPr="006B3D27" w:rsidRDefault="00A700D2" w:rsidP="006B3D27">
      <w:pPr>
        <w:widowControl w:val="0"/>
        <w:spacing w:line="360" w:lineRule="auto"/>
        <w:ind w:left="1259" w:hanging="1259"/>
        <w:jc w:val="center"/>
        <w:rPr>
          <w:rFonts w:ascii="Garamond" w:hAnsi="Garamond"/>
          <w:b/>
          <w:sz w:val="22"/>
          <w:szCs w:val="22"/>
        </w:rPr>
      </w:pPr>
    </w:p>
    <w:p w:rsidR="000A1B2E" w:rsidRDefault="000A1B2E" w:rsidP="006B3D27">
      <w:pPr>
        <w:widowControl w:val="0"/>
        <w:autoSpaceDE w:val="0"/>
        <w:autoSpaceDN w:val="0"/>
        <w:adjustRightInd w:val="0"/>
        <w:spacing w:line="360" w:lineRule="auto"/>
        <w:jc w:val="right"/>
        <w:rPr>
          <w:rFonts w:ascii="Garamond" w:hAnsi="Garamond"/>
          <w:b/>
          <w:color w:val="548DD4" w:themeColor="text2" w:themeTint="99"/>
          <w:sz w:val="22"/>
          <w:szCs w:val="22"/>
        </w:rPr>
      </w:pPr>
      <w:r w:rsidRPr="006B3D27">
        <w:rPr>
          <w:rFonts w:ascii="Garamond" w:hAnsi="Garamond"/>
          <w:b/>
          <w:color w:val="548DD4" w:themeColor="text2" w:themeTint="99"/>
          <w:sz w:val="22"/>
          <w:szCs w:val="22"/>
        </w:rPr>
        <w:t>ALLEGATO 2</w:t>
      </w:r>
    </w:p>
    <w:p w:rsidR="00156139" w:rsidRPr="006B3D27" w:rsidRDefault="00156139" w:rsidP="006B3D27">
      <w:pPr>
        <w:widowControl w:val="0"/>
        <w:autoSpaceDE w:val="0"/>
        <w:autoSpaceDN w:val="0"/>
        <w:adjustRightInd w:val="0"/>
        <w:spacing w:line="360" w:lineRule="auto"/>
        <w:jc w:val="right"/>
        <w:rPr>
          <w:rFonts w:ascii="Garamond" w:hAnsi="Garamond"/>
          <w:b/>
          <w:color w:val="548DD4" w:themeColor="text2" w:themeTint="99"/>
          <w:sz w:val="22"/>
          <w:szCs w:val="22"/>
        </w:rPr>
      </w:pPr>
    </w:p>
    <w:p w:rsidR="00D60CB2" w:rsidRPr="006B3D27" w:rsidRDefault="00D60CB2" w:rsidP="006B3D27">
      <w:pPr>
        <w:widowControl w:val="0"/>
        <w:pBdr>
          <w:top w:val="single" w:sz="4" w:space="1" w:color="auto"/>
          <w:left w:val="single" w:sz="4" w:space="0" w:color="auto"/>
          <w:bottom w:val="single" w:sz="4" w:space="1" w:color="auto"/>
          <w:right w:val="single" w:sz="4" w:space="0" w:color="auto"/>
        </w:pBdr>
        <w:shd w:val="clear" w:color="auto" w:fill="D6E3BC" w:themeFill="accent3" w:themeFillTint="66"/>
        <w:tabs>
          <w:tab w:val="left" w:pos="360"/>
        </w:tabs>
        <w:spacing w:line="360" w:lineRule="auto"/>
        <w:ind w:right="56"/>
        <w:jc w:val="center"/>
        <w:outlineLvl w:val="1"/>
        <w:rPr>
          <w:rFonts w:ascii="Garamond" w:hAnsi="Garamond" w:cs="Tahoma"/>
          <w:b/>
          <w:sz w:val="22"/>
          <w:szCs w:val="22"/>
        </w:rPr>
      </w:pPr>
      <w:r w:rsidRPr="006B3D27">
        <w:rPr>
          <w:rFonts w:ascii="Garamond" w:hAnsi="Garamond" w:cs="Tahoma"/>
          <w:b/>
          <w:sz w:val="22"/>
          <w:szCs w:val="22"/>
        </w:rPr>
        <w:t xml:space="preserve">DICHIARAZIONE </w:t>
      </w:r>
      <w:r w:rsidR="00340F32" w:rsidRPr="006B3D27">
        <w:rPr>
          <w:rFonts w:ascii="Garamond" w:hAnsi="Garamond" w:cs="Tahoma"/>
          <w:b/>
          <w:sz w:val="22"/>
          <w:szCs w:val="22"/>
        </w:rPr>
        <w:t xml:space="preserve">SOSTITUTIVA DI CERTIFICAZIONE ATTESTANTE IL POSSESSO DEI </w:t>
      </w:r>
      <w:r w:rsidRPr="006B3D27">
        <w:rPr>
          <w:rFonts w:ascii="Garamond" w:hAnsi="Garamond" w:cs="Tahoma"/>
          <w:b/>
          <w:sz w:val="22"/>
          <w:szCs w:val="22"/>
        </w:rPr>
        <w:t xml:space="preserve">REQUISITI DI PARTECIPAZIONE </w:t>
      </w:r>
    </w:p>
    <w:p w:rsidR="000A1B2E" w:rsidRPr="006B3D27" w:rsidRDefault="000A1B2E" w:rsidP="006B3D27">
      <w:pPr>
        <w:widowControl w:val="0"/>
        <w:spacing w:line="360" w:lineRule="auto"/>
        <w:rPr>
          <w:rFonts w:ascii="Garamond" w:hAnsi="Garamond"/>
          <w:sz w:val="22"/>
          <w:szCs w:val="22"/>
        </w:rPr>
      </w:pP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Spett.le</w:t>
      </w:r>
      <w:r w:rsidR="00D87E18" w:rsidRPr="006B3D27">
        <w:rPr>
          <w:rFonts w:ascii="Garamond" w:hAnsi="Garamond"/>
          <w:i/>
          <w:sz w:val="22"/>
          <w:szCs w:val="22"/>
        </w:rPr>
        <w:t xml:space="preserve"> </w:t>
      </w:r>
      <w:r w:rsidRPr="006B3D27">
        <w:rPr>
          <w:rFonts w:ascii="Garamond" w:hAnsi="Garamond"/>
          <w:i/>
          <w:sz w:val="22"/>
          <w:szCs w:val="22"/>
        </w:rPr>
        <w:t>Politecnico di Torino</w:t>
      </w: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C.so Duca degli Abruzzi, 24</w:t>
      </w:r>
    </w:p>
    <w:p w:rsidR="000A1B2E" w:rsidRPr="006B3D27" w:rsidRDefault="000A1B2E" w:rsidP="006B3D27">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10129 - Torino</w:t>
      </w:r>
    </w:p>
    <w:p w:rsidR="000A1B2E" w:rsidRDefault="000A1B2E" w:rsidP="006B3D27">
      <w:pPr>
        <w:widowControl w:val="0"/>
        <w:spacing w:line="360" w:lineRule="auto"/>
        <w:ind w:right="-652"/>
        <w:jc w:val="both"/>
        <w:rPr>
          <w:rFonts w:ascii="Garamond" w:hAnsi="Garamond"/>
          <w:b/>
          <w:bCs/>
          <w:color w:val="000000"/>
          <w:sz w:val="22"/>
          <w:szCs w:val="22"/>
        </w:rPr>
      </w:pPr>
    </w:p>
    <w:p w:rsidR="00645459" w:rsidRPr="00645459" w:rsidRDefault="00645459" w:rsidP="00645459">
      <w:pPr>
        <w:widowControl w:val="0"/>
        <w:jc w:val="both"/>
        <w:rPr>
          <w:rFonts w:ascii="Garamond" w:hAnsi="Garamond"/>
          <w:b/>
          <w:bCs/>
          <w:color w:val="000000"/>
        </w:rPr>
      </w:pPr>
      <w:r w:rsidRPr="00645459">
        <w:rPr>
          <w:rFonts w:ascii="Garamond" w:hAnsi="Garamond"/>
          <w:b/>
          <w:bCs/>
          <w:color w:val="000000"/>
        </w:rPr>
        <w:t>Procedura aperta per l’affidamento:</w:t>
      </w:r>
      <w:r w:rsidR="00CB7CC6">
        <w:rPr>
          <w:rFonts w:ascii="Garamond" w:hAnsi="Garamond"/>
          <w:b/>
          <w:bCs/>
          <w:color w:val="000000"/>
        </w:rPr>
        <w:t xml:space="preserve"> </w:t>
      </w:r>
      <w:r w:rsidR="00CB7CC6" w:rsidRPr="00CB7CC6">
        <w:rPr>
          <w:rFonts w:ascii="Garamond" w:hAnsi="Garamond"/>
          <w:bCs/>
          <w:i/>
          <w:color w:val="548DD4" w:themeColor="text2" w:themeTint="99"/>
        </w:rPr>
        <w:t>(specificare ipotesi di interesse)</w:t>
      </w:r>
    </w:p>
    <w:p w:rsidR="00645459" w:rsidRPr="00645459" w:rsidRDefault="00645459" w:rsidP="00645459">
      <w:pPr>
        <w:widowControl w:val="0"/>
        <w:jc w:val="both"/>
        <w:rPr>
          <w:rFonts w:ascii="Garamond" w:hAnsi="Garamond"/>
          <w:b/>
          <w:bCs/>
          <w:color w:val="000000"/>
        </w:rPr>
      </w:pPr>
    </w:p>
    <w:p w:rsidR="00645459" w:rsidRPr="00CB7CC6" w:rsidRDefault="00645459" w:rsidP="00CB7CC6">
      <w:pPr>
        <w:pStyle w:val="Paragrafoelenco"/>
        <w:widowControl w:val="0"/>
        <w:numPr>
          <w:ilvl w:val="0"/>
          <w:numId w:val="33"/>
        </w:numPr>
        <w:jc w:val="both"/>
        <w:rPr>
          <w:rFonts w:ascii="Garamond" w:hAnsi="Garamond"/>
          <w:b/>
          <w:bCs/>
          <w:color w:val="000000"/>
        </w:rPr>
      </w:pPr>
      <w:r w:rsidRPr="00CB7CC6">
        <w:rPr>
          <w:rFonts w:ascii="Garamond" w:hAnsi="Garamond"/>
          <w:b/>
          <w:bCs/>
          <w:color w:val="000000"/>
        </w:rPr>
        <w:t>della Polizza “</w:t>
      </w:r>
      <w:proofErr w:type="spellStart"/>
      <w:r w:rsidRPr="00CB7CC6">
        <w:rPr>
          <w:rFonts w:ascii="Garamond" w:hAnsi="Garamond"/>
          <w:b/>
          <w:bCs/>
          <w:color w:val="000000"/>
        </w:rPr>
        <w:t>Mission</w:t>
      </w:r>
      <w:proofErr w:type="spellEnd"/>
      <w:r w:rsidRPr="00CB7CC6">
        <w:rPr>
          <w:rFonts w:ascii="Garamond" w:hAnsi="Garamond"/>
          <w:b/>
          <w:bCs/>
          <w:color w:val="000000"/>
        </w:rPr>
        <w:t xml:space="preserve">” per l’assistenza sanitaria del personale in missione all’estero presso paesi extra-UE (Lotto 1 – CIG: </w:t>
      </w:r>
      <w:bookmarkStart w:id="0" w:name="_GoBack"/>
      <w:r w:rsidR="001D65BE" w:rsidRPr="00FC2813">
        <w:rPr>
          <w:rFonts w:ascii="Garamond" w:hAnsi="Garamond"/>
          <w:b/>
          <w:bCs/>
          <w:color w:val="000000"/>
        </w:rPr>
        <w:t>6468168516</w:t>
      </w:r>
      <w:bookmarkEnd w:id="0"/>
      <w:r w:rsidRPr="00CB7CC6">
        <w:rPr>
          <w:rFonts w:ascii="Garamond" w:hAnsi="Garamond"/>
          <w:b/>
          <w:bCs/>
          <w:color w:val="000000"/>
        </w:rPr>
        <w:t>) ;</w:t>
      </w:r>
    </w:p>
    <w:p w:rsidR="00645459" w:rsidRPr="00CB7CC6" w:rsidRDefault="00645459" w:rsidP="00CB7CC6">
      <w:pPr>
        <w:pStyle w:val="Paragrafoelenco"/>
        <w:widowControl w:val="0"/>
        <w:numPr>
          <w:ilvl w:val="0"/>
          <w:numId w:val="33"/>
        </w:numPr>
        <w:jc w:val="both"/>
        <w:rPr>
          <w:rFonts w:ascii="Garamond" w:hAnsi="Garamond"/>
          <w:b/>
          <w:bCs/>
          <w:color w:val="000000"/>
        </w:rPr>
      </w:pPr>
      <w:r w:rsidRPr="00CB7CC6">
        <w:rPr>
          <w:rFonts w:ascii="Garamond" w:hAnsi="Garamond"/>
          <w:b/>
          <w:bCs/>
          <w:color w:val="000000"/>
        </w:rPr>
        <w:t>della Polizza “Sanitaria” per rimborso spese mediche per il personale tecnico-</w:t>
      </w:r>
      <w:r w:rsidR="001D65BE">
        <w:rPr>
          <w:rFonts w:ascii="Garamond" w:hAnsi="Garamond"/>
          <w:b/>
          <w:bCs/>
          <w:color w:val="000000"/>
        </w:rPr>
        <w:t xml:space="preserve">amministrativo (Lotto 2 – CIG: </w:t>
      </w:r>
      <w:r w:rsidR="001D65BE" w:rsidRPr="00FC2813">
        <w:rPr>
          <w:rFonts w:ascii="Garamond" w:hAnsi="Garamond"/>
          <w:b/>
          <w:bCs/>
          <w:color w:val="000000"/>
        </w:rPr>
        <w:t>64681863F1</w:t>
      </w:r>
      <w:r w:rsidRPr="00CB7CC6">
        <w:rPr>
          <w:rFonts w:ascii="Garamond" w:hAnsi="Garamond"/>
          <w:b/>
          <w:bCs/>
          <w:color w:val="000000"/>
        </w:rPr>
        <w:t>)</w:t>
      </w:r>
    </w:p>
    <w:p w:rsidR="000A1B2E" w:rsidRPr="006B3D27" w:rsidRDefault="000A1B2E" w:rsidP="006B3D27">
      <w:pPr>
        <w:widowControl w:val="0"/>
        <w:spacing w:line="360" w:lineRule="auto"/>
        <w:rPr>
          <w:rFonts w:ascii="Garamond" w:hAnsi="Garamond"/>
          <w:b/>
          <w:sz w:val="22"/>
          <w:szCs w:val="22"/>
        </w:rPr>
      </w:pPr>
    </w:p>
    <w:p w:rsidR="00510A5B" w:rsidRPr="006B3D27" w:rsidRDefault="00510A5B" w:rsidP="006B3D27">
      <w:pPr>
        <w:widowControl w:val="0"/>
        <w:tabs>
          <w:tab w:val="left" w:pos="6872"/>
        </w:tabs>
        <w:spacing w:line="360" w:lineRule="auto"/>
        <w:ind w:right="57"/>
        <w:rPr>
          <w:rFonts w:ascii="Garamond" w:hAnsi="Garamond"/>
          <w:sz w:val="22"/>
          <w:szCs w:val="22"/>
        </w:rPr>
      </w:pPr>
      <w:r w:rsidRPr="006B3D27">
        <w:rPr>
          <w:rFonts w:ascii="Garamond" w:hAnsi="Garamond"/>
          <w:sz w:val="22"/>
          <w:szCs w:val="22"/>
        </w:rPr>
        <w:t>Il sottoscritto ________________________________________________</w:t>
      </w:r>
      <w:r w:rsidR="00823EA1" w:rsidRPr="006B3D27">
        <w:rPr>
          <w:rFonts w:ascii="Garamond" w:hAnsi="Garamond"/>
          <w:sz w:val="22"/>
          <w:szCs w:val="22"/>
        </w:rPr>
        <w:t>_____</w:t>
      </w:r>
      <w:r w:rsidR="005D42FC" w:rsidRPr="006B3D27">
        <w:rPr>
          <w:rFonts w:ascii="Garamond" w:hAnsi="Garamond"/>
          <w:sz w:val="22"/>
          <w:szCs w:val="22"/>
        </w:rPr>
        <w:t>________</w:t>
      </w:r>
      <w:r w:rsidR="00A700D2" w:rsidRPr="006B3D27">
        <w:rPr>
          <w:rFonts w:ascii="Garamond" w:hAnsi="Garamond"/>
          <w:sz w:val="22"/>
          <w:szCs w:val="22"/>
        </w:rPr>
        <w:t>_______</w:t>
      </w:r>
    </w:p>
    <w:p w:rsidR="00510A5B" w:rsidRPr="006B3D27" w:rsidRDefault="00510A5B" w:rsidP="006B3D27">
      <w:pPr>
        <w:widowControl w:val="0"/>
        <w:tabs>
          <w:tab w:val="left" w:pos="0"/>
        </w:tabs>
        <w:spacing w:line="360" w:lineRule="auto"/>
        <w:ind w:right="57"/>
        <w:rPr>
          <w:rFonts w:ascii="Garamond" w:hAnsi="Garamond"/>
          <w:sz w:val="22"/>
          <w:szCs w:val="22"/>
        </w:rPr>
      </w:pPr>
      <w:r w:rsidRPr="006B3D27">
        <w:rPr>
          <w:rFonts w:ascii="Garamond" w:hAnsi="Garamond"/>
          <w:sz w:val="22"/>
          <w:szCs w:val="22"/>
        </w:rPr>
        <w:t>nato a ____________</w:t>
      </w:r>
      <w:r w:rsidR="00823EA1" w:rsidRPr="006B3D27">
        <w:rPr>
          <w:rFonts w:ascii="Garamond" w:hAnsi="Garamond"/>
          <w:sz w:val="22"/>
          <w:szCs w:val="22"/>
        </w:rPr>
        <w:t>__________________________________________</w:t>
      </w:r>
      <w:r w:rsidR="00B86A54" w:rsidRPr="006B3D27">
        <w:rPr>
          <w:rFonts w:ascii="Garamond" w:hAnsi="Garamond"/>
          <w:sz w:val="22"/>
          <w:szCs w:val="22"/>
        </w:rPr>
        <w:t>____________</w:t>
      </w:r>
      <w:r w:rsidR="00055549" w:rsidRPr="006B3D27">
        <w:rPr>
          <w:rFonts w:ascii="Garamond" w:hAnsi="Garamond"/>
          <w:sz w:val="22"/>
          <w:szCs w:val="22"/>
        </w:rPr>
        <w:t>_</w:t>
      </w:r>
      <w:r w:rsidR="00A700D2" w:rsidRPr="006B3D27">
        <w:rPr>
          <w:rFonts w:ascii="Garamond" w:hAnsi="Garamond"/>
          <w:sz w:val="22"/>
          <w:szCs w:val="22"/>
        </w:rPr>
        <w:t>_______</w:t>
      </w:r>
      <w:r w:rsidR="00823EA1" w:rsidRPr="006B3D27">
        <w:rPr>
          <w:rFonts w:ascii="Garamond" w:hAnsi="Garamond"/>
          <w:sz w:val="22"/>
          <w:szCs w:val="22"/>
        </w:rPr>
        <w:t xml:space="preserve"> </w:t>
      </w:r>
      <w:r w:rsidRPr="006B3D27">
        <w:rPr>
          <w:rFonts w:ascii="Garamond" w:hAnsi="Garamond"/>
          <w:sz w:val="22"/>
          <w:szCs w:val="22"/>
        </w:rPr>
        <w:t>il______________________</w:t>
      </w:r>
      <w:r w:rsidR="00823EA1" w:rsidRPr="006B3D27">
        <w:rPr>
          <w:rFonts w:ascii="Garamond" w:hAnsi="Garamond"/>
          <w:sz w:val="22"/>
          <w:szCs w:val="22"/>
        </w:rPr>
        <w:t xml:space="preserve"> i</w:t>
      </w:r>
      <w:r w:rsidRPr="006B3D27">
        <w:rPr>
          <w:rFonts w:ascii="Garamond" w:hAnsi="Garamond"/>
          <w:sz w:val="22"/>
          <w:szCs w:val="22"/>
        </w:rPr>
        <w:t xml:space="preserve">n qualità di  </w:t>
      </w:r>
      <w:r w:rsidR="005266C0" w:rsidRPr="006B3D27">
        <w:rPr>
          <w:rFonts w:ascii="Garamond" w:hAnsi="Garamond"/>
          <w:sz w:val="22"/>
          <w:szCs w:val="22"/>
        </w:rPr>
        <w:t>___________________________________</w:t>
      </w:r>
      <w:r w:rsidRPr="006B3D27">
        <w:rPr>
          <w:rFonts w:ascii="Garamond" w:hAnsi="Garamond"/>
          <w:i/>
          <w:sz w:val="22"/>
          <w:szCs w:val="22"/>
        </w:rPr>
        <w:t>(</w:t>
      </w:r>
      <w:r w:rsidR="005266C0" w:rsidRPr="006B3D27">
        <w:rPr>
          <w:rFonts w:ascii="Garamond" w:hAnsi="Garamond"/>
          <w:i/>
          <w:sz w:val="22"/>
          <w:szCs w:val="22"/>
        </w:rPr>
        <w:t>specificare ) ________________</w:t>
      </w:r>
      <w:r w:rsidRPr="006B3D27">
        <w:rPr>
          <w:rFonts w:ascii="Garamond" w:hAnsi="Garamond"/>
          <w:sz w:val="22"/>
          <w:szCs w:val="22"/>
        </w:rPr>
        <w:t>_________________________________________________</w:t>
      </w:r>
      <w:r w:rsidR="00823EA1" w:rsidRPr="006B3D27">
        <w:rPr>
          <w:rFonts w:ascii="Garamond" w:hAnsi="Garamond"/>
          <w:sz w:val="22"/>
          <w:szCs w:val="22"/>
        </w:rPr>
        <w:t>__________</w:t>
      </w:r>
      <w:r w:rsidR="00055549" w:rsidRPr="006B3D27">
        <w:rPr>
          <w:rFonts w:ascii="Garamond" w:hAnsi="Garamond"/>
          <w:sz w:val="22"/>
          <w:szCs w:val="22"/>
        </w:rPr>
        <w:t>____</w:t>
      </w:r>
      <w:r w:rsidRPr="006B3D27">
        <w:rPr>
          <w:rFonts w:ascii="Garamond" w:hAnsi="Garamond"/>
          <w:sz w:val="22"/>
          <w:szCs w:val="22"/>
        </w:rPr>
        <w:t xml:space="preserve"> </w:t>
      </w:r>
      <w:r w:rsidR="005266C0" w:rsidRPr="006B3D27">
        <w:rPr>
          <w:rFonts w:ascii="Garamond" w:hAnsi="Garamond"/>
          <w:sz w:val="22"/>
          <w:szCs w:val="22"/>
        </w:rPr>
        <w:t xml:space="preserve"> </w:t>
      </w:r>
      <w:r w:rsidRPr="006B3D27">
        <w:rPr>
          <w:rFonts w:ascii="Garamond" w:hAnsi="Garamond"/>
          <w:sz w:val="22"/>
          <w:szCs w:val="22"/>
        </w:rPr>
        <w:t>e legale rappresentante pro tempore</w:t>
      </w:r>
      <w:r w:rsidR="00823EA1" w:rsidRPr="006B3D27">
        <w:rPr>
          <w:rFonts w:ascii="Garamond" w:hAnsi="Garamond"/>
          <w:sz w:val="22"/>
          <w:szCs w:val="22"/>
        </w:rPr>
        <w:t xml:space="preserve"> </w:t>
      </w:r>
      <w:r w:rsidRPr="006B3D27">
        <w:rPr>
          <w:rFonts w:ascii="Garamond" w:hAnsi="Garamond"/>
          <w:sz w:val="22"/>
          <w:szCs w:val="22"/>
        </w:rPr>
        <w:t>dell’operatore economico</w:t>
      </w:r>
      <w:r w:rsidR="00823EA1" w:rsidRPr="006B3D27">
        <w:rPr>
          <w:rFonts w:ascii="Garamond" w:hAnsi="Garamond"/>
          <w:sz w:val="22"/>
          <w:szCs w:val="22"/>
        </w:rPr>
        <w:t xml:space="preserve"> </w:t>
      </w:r>
      <w:r w:rsidRPr="006B3D27">
        <w:rPr>
          <w:rFonts w:ascii="Garamond" w:hAnsi="Garamond"/>
          <w:sz w:val="22"/>
          <w:szCs w:val="22"/>
        </w:rPr>
        <w:t>____________________________________________________________________</w:t>
      </w:r>
      <w:r w:rsidR="00B86A54" w:rsidRPr="006B3D27">
        <w:rPr>
          <w:rFonts w:ascii="Garamond" w:hAnsi="Garamond"/>
          <w:sz w:val="22"/>
          <w:szCs w:val="22"/>
        </w:rPr>
        <w:t>_____</w:t>
      </w:r>
      <w:r w:rsidR="00A700D2" w:rsidRPr="006B3D27">
        <w:rPr>
          <w:rFonts w:ascii="Garamond" w:hAnsi="Garamond"/>
          <w:sz w:val="22"/>
          <w:szCs w:val="22"/>
        </w:rPr>
        <w:t>______</w:t>
      </w:r>
    </w:p>
    <w:p w:rsidR="00510A5B" w:rsidRPr="006B3D27" w:rsidRDefault="00510A5B" w:rsidP="006B3D27">
      <w:pPr>
        <w:widowControl w:val="0"/>
        <w:tabs>
          <w:tab w:val="left" w:pos="0"/>
        </w:tabs>
        <w:spacing w:line="360" w:lineRule="auto"/>
        <w:ind w:right="56"/>
        <w:rPr>
          <w:rFonts w:ascii="Garamond" w:hAnsi="Garamond"/>
          <w:sz w:val="22"/>
          <w:szCs w:val="22"/>
        </w:rPr>
      </w:pPr>
      <w:r w:rsidRPr="006B3D27">
        <w:rPr>
          <w:rFonts w:ascii="Garamond" w:hAnsi="Garamond"/>
          <w:sz w:val="22"/>
          <w:szCs w:val="22"/>
        </w:rPr>
        <w:t xml:space="preserve">con sede legale in </w:t>
      </w:r>
      <w:r w:rsidRPr="006B3D27">
        <w:rPr>
          <w:rFonts w:ascii="Garamond" w:hAnsi="Garamond"/>
          <w:i/>
          <w:iCs/>
          <w:sz w:val="22"/>
          <w:szCs w:val="22"/>
        </w:rPr>
        <w:t xml:space="preserve">(comune italiano o stato estero) </w:t>
      </w:r>
      <w:r w:rsidRPr="006B3D27">
        <w:rPr>
          <w:rFonts w:ascii="Garamond" w:hAnsi="Garamond"/>
          <w:sz w:val="22"/>
          <w:szCs w:val="22"/>
        </w:rPr>
        <w:t>________________</w:t>
      </w:r>
      <w:r w:rsidR="00823EA1" w:rsidRPr="006B3D27">
        <w:rPr>
          <w:rFonts w:ascii="Garamond" w:hAnsi="Garamond"/>
          <w:sz w:val="22"/>
          <w:szCs w:val="22"/>
        </w:rPr>
        <w:t>_________________</w:t>
      </w:r>
      <w:r w:rsidR="00B86A54" w:rsidRPr="006B3D27">
        <w:rPr>
          <w:rFonts w:ascii="Garamond" w:hAnsi="Garamond"/>
          <w:sz w:val="22"/>
          <w:szCs w:val="22"/>
        </w:rPr>
        <w:t>____________</w:t>
      </w:r>
      <w:r w:rsidR="00055549" w:rsidRPr="006B3D27">
        <w:rPr>
          <w:rFonts w:ascii="Garamond" w:hAnsi="Garamond"/>
          <w:sz w:val="22"/>
          <w:szCs w:val="22"/>
        </w:rPr>
        <w:t>____________________________</w:t>
      </w:r>
      <w:r w:rsidR="00A700D2" w:rsidRPr="006B3D27">
        <w:rPr>
          <w:rFonts w:ascii="Garamond" w:hAnsi="Garamond"/>
          <w:sz w:val="22"/>
          <w:szCs w:val="22"/>
        </w:rPr>
        <w:t>______</w:t>
      </w:r>
      <w:r w:rsidR="00823EA1" w:rsidRPr="006B3D27">
        <w:rPr>
          <w:rFonts w:ascii="Garamond" w:hAnsi="Garamond"/>
          <w:sz w:val="22"/>
          <w:szCs w:val="22"/>
        </w:rPr>
        <w:t xml:space="preserve"> </w:t>
      </w:r>
      <w:r w:rsidRPr="006B3D27">
        <w:rPr>
          <w:rFonts w:ascii="Garamond" w:hAnsi="Garamond"/>
          <w:sz w:val="22"/>
          <w:szCs w:val="22"/>
        </w:rPr>
        <w:t xml:space="preserve">Provincia </w:t>
      </w:r>
      <w:r w:rsidR="00055549" w:rsidRPr="006B3D27">
        <w:rPr>
          <w:rFonts w:ascii="Garamond" w:hAnsi="Garamond"/>
          <w:sz w:val="22"/>
          <w:szCs w:val="22"/>
        </w:rPr>
        <w:t>______________</w:t>
      </w:r>
      <w:r w:rsidRPr="006B3D27">
        <w:rPr>
          <w:rFonts w:ascii="Garamond" w:hAnsi="Garamond"/>
          <w:sz w:val="22"/>
          <w:szCs w:val="22"/>
        </w:rPr>
        <w:t>______________________</w:t>
      </w:r>
      <w:r w:rsidR="00823EA1" w:rsidRPr="006B3D27">
        <w:rPr>
          <w:rFonts w:ascii="Garamond" w:hAnsi="Garamond"/>
          <w:sz w:val="22"/>
          <w:szCs w:val="22"/>
        </w:rPr>
        <w:t xml:space="preserve"> </w:t>
      </w:r>
      <w:r w:rsidRPr="006B3D27">
        <w:rPr>
          <w:rFonts w:ascii="Garamond" w:hAnsi="Garamond"/>
          <w:sz w:val="22"/>
          <w:szCs w:val="22"/>
        </w:rPr>
        <w:t xml:space="preserve">indirizzo </w:t>
      </w:r>
      <w:r w:rsidR="00055549" w:rsidRPr="006B3D27">
        <w:rPr>
          <w:rFonts w:ascii="Garamond" w:hAnsi="Garamond"/>
          <w:sz w:val="22"/>
          <w:szCs w:val="22"/>
        </w:rPr>
        <w:t>_</w:t>
      </w:r>
      <w:r w:rsidR="00823EA1" w:rsidRPr="006B3D27">
        <w:rPr>
          <w:rFonts w:ascii="Garamond" w:hAnsi="Garamond"/>
          <w:sz w:val="22"/>
          <w:szCs w:val="22"/>
        </w:rPr>
        <w:t>___</w:t>
      </w:r>
      <w:r w:rsidR="00B86A54" w:rsidRPr="006B3D27">
        <w:rPr>
          <w:rFonts w:ascii="Garamond" w:hAnsi="Garamond"/>
          <w:sz w:val="22"/>
          <w:szCs w:val="22"/>
        </w:rPr>
        <w:t>_________________</w:t>
      </w:r>
      <w:r w:rsidR="00823EA1" w:rsidRPr="006B3D27">
        <w:rPr>
          <w:rFonts w:ascii="Garamond" w:hAnsi="Garamond"/>
          <w:sz w:val="22"/>
          <w:szCs w:val="22"/>
        </w:rPr>
        <w:t xml:space="preserve"> </w:t>
      </w:r>
      <w:r w:rsidRPr="006B3D27">
        <w:rPr>
          <w:rFonts w:ascii="Garamond" w:hAnsi="Garamond"/>
          <w:sz w:val="22"/>
          <w:szCs w:val="22"/>
        </w:rPr>
        <w:t xml:space="preserve">CAP / </w:t>
      </w:r>
      <w:r w:rsidR="00055549" w:rsidRPr="006B3D27">
        <w:rPr>
          <w:rFonts w:ascii="Garamond" w:hAnsi="Garamond"/>
          <w:sz w:val="22"/>
          <w:szCs w:val="22"/>
        </w:rPr>
        <w:t>Z</w:t>
      </w:r>
      <w:r w:rsidRPr="006B3D27">
        <w:rPr>
          <w:rFonts w:ascii="Garamond" w:hAnsi="Garamond"/>
          <w:sz w:val="22"/>
          <w:szCs w:val="22"/>
        </w:rPr>
        <w:t>IP:</w:t>
      </w:r>
      <w:r w:rsidR="00055549" w:rsidRPr="006B3D27">
        <w:rPr>
          <w:rFonts w:ascii="Garamond" w:hAnsi="Garamond"/>
          <w:sz w:val="22"/>
          <w:szCs w:val="22"/>
        </w:rPr>
        <w:t xml:space="preserve"> </w:t>
      </w:r>
      <w:r w:rsidRPr="006B3D27">
        <w:rPr>
          <w:rFonts w:ascii="Garamond" w:hAnsi="Garamond"/>
          <w:sz w:val="22"/>
          <w:szCs w:val="22"/>
        </w:rPr>
        <w:t>_____________</w:t>
      </w:r>
      <w:r w:rsidR="00823EA1" w:rsidRPr="006B3D27">
        <w:rPr>
          <w:rFonts w:ascii="Garamond" w:hAnsi="Garamond"/>
          <w:sz w:val="22"/>
          <w:szCs w:val="22"/>
        </w:rPr>
        <w:t>______________________________________</w:t>
      </w:r>
      <w:r w:rsidR="00B86A54" w:rsidRPr="006B3D27">
        <w:rPr>
          <w:rFonts w:ascii="Garamond" w:hAnsi="Garamond"/>
          <w:sz w:val="22"/>
          <w:szCs w:val="22"/>
        </w:rPr>
        <w:t>___________</w:t>
      </w:r>
      <w:r w:rsidR="00A700D2" w:rsidRPr="006B3D27">
        <w:rPr>
          <w:rFonts w:ascii="Garamond" w:hAnsi="Garamond"/>
          <w:sz w:val="22"/>
          <w:szCs w:val="22"/>
        </w:rPr>
        <w:t>_____________</w:t>
      </w:r>
    </w:p>
    <w:p w:rsidR="00510A5B" w:rsidRPr="006B3D27" w:rsidRDefault="00510A5B" w:rsidP="006B3D27">
      <w:pPr>
        <w:pStyle w:val="Testonotaapidipagina"/>
        <w:widowControl w:val="0"/>
        <w:tabs>
          <w:tab w:val="left" w:pos="4319"/>
          <w:tab w:val="left" w:pos="6379"/>
        </w:tabs>
        <w:spacing w:line="360" w:lineRule="auto"/>
        <w:ind w:right="56"/>
        <w:rPr>
          <w:rFonts w:ascii="Garamond" w:hAnsi="Garamond"/>
          <w:sz w:val="22"/>
          <w:szCs w:val="22"/>
        </w:rPr>
      </w:pPr>
      <w:r w:rsidRPr="006B3D27">
        <w:rPr>
          <w:rFonts w:ascii="Garamond" w:hAnsi="Garamond"/>
          <w:sz w:val="22"/>
          <w:szCs w:val="22"/>
        </w:rPr>
        <w:t xml:space="preserve">Codice </w:t>
      </w:r>
      <w:r w:rsidR="00055549" w:rsidRPr="006B3D27">
        <w:rPr>
          <w:rFonts w:ascii="Garamond" w:hAnsi="Garamond"/>
          <w:sz w:val="22"/>
          <w:szCs w:val="22"/>
        </w:rPr>
        <w:t xml:space="preserve">fiscale  </w:t>
      </w:r>
      <w:r w:rsidRPr="006B3D27">
        <w:rPr>
          <w:rFonts w:ascii="Garamond" w:hAnsi="Garamond"/>
          <w:sz w:val="22"/>
          <w:szCs w:val="22"/>
        </w:rPr>
        <w:t>_____________________________________</w:t>
      </w:r>
      <w:r w:rsidR="00055549" w:rsidRPr="006B3D27">
        <w:rPr>
          <w:rFonts w:ascii="Garamond" w:hAnsi="Garamond"/>
          <w:sz w:val="22"/>
          <w:szCs w:val="22"/>
        </w:rPr>
        <w:t xml:space="preserve">________________________ </w:t>
      </w:r>
      <w:r w:rsidRPr="006B3D27">
        <w:rPr>
          <w:rFonts w:ascii="Garamond" w:hAnsi="Garamond"/>
          <w:sz w:val="22"/>
          <w:szCs w:val="22"/>
        </w:rPr>
        <w:t xml:space="preserve">Partita IVA: </w:t>
      </w:r>
      <w:r w:rsidR="00B86A54" w:rsidRPr="006B3D27">
        <w:rPr>
          <w:rFonts w:ascii="Garamond" w:hAnsi="Garamond"/>
          <w:sz w:val="22"/>
          <w:szCs w:val="22"/>
        </w:rPr>
        <w:t>_________</w:t>
      </w:r>
      <w:r w:rsidRPr="006B3D27">
        <w:rPr>
          <w:rFonts w:ascii="Garamond" w:hAnsi="Garamond"/>
          <w:sz w:val="22"/>
          <w:szCs w:val="22"/>
        </w:rPr>
        <w:t>___________________</w:t>
      </w:r>
      <w:r w:rsidR="00823EA1" w:rsidRPr="006B3D27">
        <w:rPr>
          <w:rFonts w:ascii="Garamond" w:hAnsi="Garamond"/>
          <w:sz w:val="22"/>
          <w:szCs w:val="22"/>
        </w:rPr>
        <w:t xml:space="preserve"> </w:t>
      </w:r>
      <w:r w:rsidRPr="006B3D27">
        <w:rPr>
          <w:rFonts w:ascii="Garamond" w:hAnsi="Garamond"/>
          <w:sz w:val="22"/>
          <w:szCs w:val="22"/>
        </w:rPr>
        <w:t xml:space="preserve">Telefono </w:t>
      </w:r>
      <w:r w:rsidR="00055549" w:rsidRPr="006B3D27">
        <w:rPr>
          <w:rFonts w:ascii="Garamond" w:hAnsi="Garamond"/>
          <w:sz w:val="22"/>
          <w:szCs w:val="22"/>
        </w:rPr>
        <w:t>_</w:t>
      </w:r>
      <w:r w:rsidRPr="006B3D27">
        <w:rPr>
          <w:rFonts w:ascii="Garamond" w:hAnsi="Garamond"/>
          <w:sz w:val="22"/>
          <w:szCs w:val="22"/>
        </w:rPr>
        <w:t>______________</w:t>
      </w:r>
      <w:r w:rsidR="00B86A54" w:rsidRPr="006B3D27">
        <w:rPr>
          <w:rFonts w:ascii="Garamond" w:hAnsi="Garamond"/>
          <w:sz w:val="22"/>
          <w:szCs w:val="22"/>
        </w:rPr>
        <w:t>____________</w:t>
      </w:r>
      <w:r w:rsidR="00A700D2" w:rsidRPr="006B3D27">
        <w:rPr>
          <w:rFonts w:ascii="Garamond" w:hAnsi="Garamond"/>
          <w:sz w:val="22"/>
          <w:szCs w:val="22"/>
        </w:rPr>
        <w:t>___________</w:t>
      </w:r>
      <w:r w:rsidR="00B86A54" w:rsidRPr="006B3D27">
        <w:rPr>
          <w:rFonts w:ascii="Garamond" w:hAnsi="Garamond"/>
          <w:sz w:val="22"/>
          <w:szCs w:val="22"/>
        </w:rPr>
        <w:t xml:space="preserve"> </w:t>
      </w:r>
      <w:r w:rsidRPr="006B3D27">
        <w:rPr>
          <w:rFonts w:ascii="Garamond" w:hAnsi="Garamond"/>
          <w:sz w:val="22"/>
          <w:szCs w:val="22"/>
        </w:rPr>
        <w:t xml:space="preserve">fax </w:t>
      </w:r>
      <w:r w:rsidR="00A700D2" w:rsidRPr="006B3D27">
        <w:rPr>
          <w:rFonts w:ascii="Garamond" w:hAnsi="Garamond"/>
          <w:sz w:val="22"/>
          <w:szCs w:val="22"/>
        </w:rPr>
        <w:t>____</w:t>
      </w:r>
      <w:r w:rsidRPr="006B3D27">
        <w:rPr>
          <w:rFonts w:ascii="Garamond" w:hAnsi="Garamond"/>
          <w:sz w:val="22"/>
          <w:szCs w:val="22"/>
        </w:rPr>
        <w:t>_______________</w:t>
      </w:r>
      <w:r w:rsidR="00823EA1" w:rsidRPr="006B3D27">
        <w:rPr>
          <w:rFonts w:ascii="Garamond" w:hAnsi="Garamond"/>
          <w:sz w:val="22"/>
          <w:szCs w:val="22"/>
        </w:rPr>
        <w:t xml:space="preserve"> </w:t>
      </w:r>
      <w:r w:rsidR="00A700D2" w:rsidRPr="006B3D27">
        <w:rPr>
          <w:rFonts w:ascii="Garamond" w:hAnsi="Garamond"/>
          <w:sz w:val="22"/>
          <w:szCs w:val="22"/>
        </w:rPr>
        <w:t xml:space="preserve"> </w:t>
      </w:r>
      <w:r w:rsidRPr="006B3D27">
        <w:rPr>
          <w:rFonts w:ascii="Garamond" w:hAnsi="Garamond"/>
          <w:sz w:val="22"/>
          <w:szCs w:val="22"/>
        </w:rPr>
        <w:t xml:space="preserve">e-mail </w:t>
      </w:r>
      <w:r w:rsidR="00A700D2" w:rsidRPr="006B3D27">
        <w:rPr>
          <w:rFonts w:ascii="Garamond" w:hAnsi="Garamond"/>
          <w:sz w:val="22"/>
          <w:szCs w:val="22"/>
        </w:rPr>
        <w:t xml:space="preserve"> </w:t>
      </w:r>
      <w:r w:rsidRPr="006B3D27">
        <w:rPr>
          <w:rFonts w:ascii="Garamond" w:hAnsi="Garamond"/>
          <w:sz w:val="22"/>
          <w:szCs w:val="22"/>
        </w:rPr>
        <w:t>_________</w:t>
      </w:r>
      <w:r w:rsidR="00823EA1" w:rsidRPr="006B3D27">
        <w:rPr>
          <w:rFonts w:ascii="Garamond" w:hAnsi="Garamond"/>
          <w:sz w:val="22"/>
          <w:szCs w:val="22"/>
        </w:rPr>
        <w:t>___________________</w:t>
      </w:r>
      <w:r w:rsidR="00B86A54" w:rsidRPr="006B3D27">
        <w:rPr>
          <w:rFonts w:ascii="Garamond" w:hAnsi="Garamond"/>
          <w:sz w:val="22"/>
          <w:szCs w:val="22"/>
        </w:rPr>
        <w:t>________________</w:t>
      </w:r>
      <w:r w:rsidR="00A700D2" w:rsidRPr="006B3D27">
        <w:rPr>
          <w:rFonts w:ascii="Garamond" w:hAnsi="Garamond"/>
          <w:sz w:val="22"/>
          <w:szCs w:val="22"/>
        </w:rPr>
        <w:t>_____</w:t>
      </w:r>
    </w:p>
    <w:p w:rsidR="00486ED5" w:rsidRPr="006B3D27" w:rsidRDefault="00486ED5" w:rsidP="006B3D27">
      <w:pPr>
        <w:widowControl w:val="0"/>
        <w:spacing w:line="360" w:lineRule="auto"/>
        <w:ind w:right="56"/>
        <w:jc w:val="both"/>
        <w:rPr>
          <w:rFonts w:ascii="Garamond" w:hAnsi="Garamond"/>
          <w:b/>
          <w:sz w:val="22"/>
          <w:szCs w:val="22"/>
        </w:rPr>
      </w:pPr>
    </w:p>
    <w:p w:rsidR="000D5763" w:rsidRPr="006B3D27" w:rsidRDefault="004D1B67" w:rsidP="006B3D27">
      <w:pPr>
        <w:widowControl w:val="0"/>
        <w:spacing w:line="360" w:lineRule="auto"/>
        <w:ind w:right="56"/>
        <w:jc w:val="both"/>
        <w:rPr>
          <w:rFonts w:ascii="Garamond" w:hAnsi="Garamond"/>
          <w:sz w:val="22"/>
          <w:szCs w:val="22"/>
        </w:rPr>
      </w:pPr>
      <w:r w:rsidRPr="006B3D27">
        <w:rPr>
          <w:rFonts w:ascii="Garamond" w:hAnsi="Garamond"/>
          <w:sz w:val="22"/>
          <w:szCs w:val="22"/>
        </w:rPr>
        <w:t>P</w:t>
      </w:r>
      <w:r w:rsidR="000D5763" w:rsidRPr="006B3D27">
        <w:rPr>
          <w:rFonts w:ascii="Garamond" w:hAnsi="Garamond"/>
          <w:sz w:val="22"/>
          <w:szCs w:val="22"/>
        </w:rPr>
        <w:t>artecipa</w:t>
      </w:r>
      <w:r w:rsidRPr="006B3D27">
        <w:rPr>
          <w:rFonts w:ascii="Garamond" w:hAnsi="Garamond"/>
          <w:sz w:val="22"/>
          <w:szCs w:val="22"/>
        </w:rPr>
        <w:t xml:space="preserve">nte </w:t>
      </w:r>
      <w:r w:rsidR="000D5763" w:rsidRPr="006B3D27">
        <w:rPr>
          <w:rFonts w:ascii="Garamond" w:hAnsi="Garamond"/>
          <w:sz w:val="22"/>
          <w:szCs w:val="22"/>
        </w:rPr>
        <w:t>alla procedura in oggetto come</w:t>
      </w:r>
      <w:r w:rsidR="002574F5" w:rsidRPr="006B3D27">
        <w:rPr>
          <w:rFonts w:ascii="Garamond" w:hAnsi="Garamond"/>
          <w:sz w:val="22"/>
          <w:szCs w:val="22"/>
        </w:rPr>
        <w:t xml:space="preserve"> </w:t>
      </w:r>
      <w:r w:rsidR="002574F5" w:rsidRPr="006B3D27">
        <w:rPr>
          <w:rFonts w:ascii="Garamond" w:hAnsi="Garamond"/>
          <w:b/>
          <w:i/>
          <w:color w:val="548DD4" w:themeColor="text2" w:themeTint="99"/>
          <w:sz w:val="22"/>
          <w:szCs w:val="22"/>
        </w:rPr>
        <w:t>(barrare l’ipotesi d’interesse)</w:t>
      </w:r>
      <w:r w:rsidR="002574F5" w:rsidRPr="006B3D27">
        <w:rPr>
          <w:rFonts w:ascii="Garamond" w:hAnsi="Garamond"/>
          <w:color w:val="548DD4" w:themeColor="text2" w:themeTint="99"/>
          <w:sz w:val="22"/>
          <w:szCs w:val="22"/>
        </w:rPr>
        <w:t>:</w:t>
      </w:r>
    </w:p>
    <w:p w:rsidR="006233CB"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Impresa singola </w:t>
      </w:r>
      <w:r w:rsidRPr="006B3D27">
        <w:rPr>
          <w:rFonts w:ascii="Garamond" w:hAnsi="Garamond"/>
          <w:sz w:val="22"/>
          <w:szCs w:val="22"/>
        </w:rPr>
        <w:tab/>
        <w:t xml:space="preserve">(art. 34, comma 1, </w:t>
      </w:r>
      <w:proofErr w:type="spellStart"/>
      <w:r w:rsidRPr="006B3D27">
        <w:rPr>
          <w:rFonts w:ascii="Garamond" w:hAnsi="Garamond"/>
          <w:sz w:val="22"/>
          <w:szCs w:val="22"/>
        </w:rPr>
        <w:t>lett</w:t>
      </w:r>
      <w:proofErr w:type="spellEnd"/>
      <w:r w:rsidRPr="006B3D27">
        <w:rPr>
          <w:rFonts w:ascii="Garamond" w:hAnsi="Garamond"/>
          <w:sz w:val="22"/>
          <w:szCs w:val="22"/>
        </w:rPr>
        <w:t xml:space="preserve">. a), D. </w:t>
      </w:r>
      <w:proofErr w:type="spellStart"/>
      <w:r w:rsidRPr="006B3D27">
        <w:rPr>
          <w:rFonts w:ascii="Garamond" w:hAnsi="Garamond"/>
          <w:sz w:val="22"/>
          <w:szCs w:val="22"/>
        </w:rPr>
        <w:t>Lgs</w:t>
      </w:r>
      <w:proofErr w:type="spellEnd"/>
      <w:r w:rsidRPr="006B3D27">
        <w:rPr>
          <w:rFonts w:ascii="Garamond" w:hAnsi="Garamond"/>
          <w:sz w:val="22"/>
          <w:szCs w:val="22"/>
        </w:rPr>
        <w:t>. 163/2006)</w:t>
      </w:r>
    </w:p>
    <w:p w:rsidR="006233CB" w:rsidRPr="006B3D27" w:rsidRDefault="006233CB" w:rsidP="006B3D27">
      <w:pPr>
        <w:widowControl w:val="0"/>
        <w:spacing w:line="360" w:lineRule="auto"/>
        <w:ind w:right="56"/>
        <w:jc w:val="both"/>
        <w:rPr>
          <w:rFonts w:ascii="Garamond" w:hAnsi="Garamond"/>
          <w:sz w:val="22"/>
          <w:szCs w:val="22"/>
        </w:rPr>
      </w:pPr>
      <w:r w:rsidRPr="006B3D27">
        <w:rPr>
          <w:rFonts w:ascii="Garamond" w:hAnsi="Garamond"/>
          <w:sz w:val="22"/>
          <w:szCs w:val="22"/>
        </w:rPr>
        <w:t xml:space="preserve">           Società (</w:t>
      </w:r>
      <w:r w:rsidR="00B53FD7" w:rsidRPr="006B3D27">
        <w:rPr>
          <w:rFonts w:ascii="Garamond" w:hAnsi="Garamond"/>
          <w:sz w:val="22"/>
          <w:szCs w:val="22"/>
        </w:rPr>
        <w:tab/>
      </w:r>
      <w:r w:rsidRPr="006B3D27">
        <w:rPr>
          <w:rFonts w:ascii="Garamond" w:hAnsi="Garamond"/>
          <w:sz w:val="22"/>
          <w:szCs w:val="22"/>
        </w:rPr>
        <w:t xml:space="preserve">art. 34, comma 1, </w:t>
      </w:r>
      <w:proofErr w:type="spellStart"/>
      <w:r w:rsidRPr="006B3D27">
        <w:rPr>
          <w:rFonts w:ascii="Garamond" w:hAnsi="Garamond"/>
          <w:sz w:val="22"/>
          <w:szCs w:val="22"/>
        </w:rPr>
        <w:t>lett</w:t>
      </w:r>
      <w:proofErr w:type="spellEnd"/>
      <w:r w:rsidRPr="006B3D27">
        <w:rPr>
          <w:rFonts w:ascii="Garamond" w:hAnsi="Garamond"/>
          <w:sz w:val="22"/>
          <w:szCs w:val="22"/>
        </w:rPr>
        <w:t xml:space="preserve">. a, D. </w:t>
      </w:r>
      <w:proofErr w:type="spellStart"/>
      <w:r w:rsidRPr="006B3D27">
        <w:rPr>
          <w:rFonts w:ascii="Garamond" w:hAnsi="Garamond"/>
          <w:sz w:val="22"/>
          <w:szCs w:val="22"/>
        </w:rPr>
        <w:t>Lgs</w:t>
      </w:r>
      <w:proofErr w:type="spellEnd"/>
      <w:r w:rsidRPr="006B3D27">
        <w:rPr>
          <w:rFonts w:ascii="Garamond" w:hAnsi="Garamond"/>
          <w:sz w:val="22"/>
          <w:szCs w:val="22"/>
        </w:rPr>
        <w:t>. 163/2006), specificare tipo:</w:t>
      </w:r>
    </w:p>
    <w:p w:rsidR="00B53FD7" w:rsidRPr="006B3D27" w:rsidRDefault="006233CB"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00B53FD7" w:rsidRPr="006B3D27">
        <w:rPr>
          <w:rFonts w:ascii="Garamond" w:hAnsi="Garamond"/>
          <w:sz w:val="22"/>
          <w:szCs w:val="22"/>
        </w:rPr>
        <w:tab/>
      </w:r>
    </w:p>
    <w:p w:rsidR="00B53FD7" w:rsidRPr="001E7D51" w:rsidRDefault="00B53FD7" w:rsidP="006B3D27">
      <w:pPr>
        <w:widowControl w:val="0"/>
        <w:spacing w:line="360" w:lineRule="auto"/>
        <w:ind w:right="56"/>
        <w:jc w:val="both"/>
        <w:rPr>
          <w:rFonts w:ascii="Garamond" w:hAnsi="Garamond"/>
          <w:sz w:val="22"/>
          <w:szCs w:val="22"/>
        </w:rPr>
      </w:pPr>
      <w:r w:rsidRPr="001E7D51">
        <w:rPr>
          <w:rFonts w:ascii="Garamond" w:hAnsi="Garamond"/>
          <w:sz w:val="22"/>
          <w:szCs w:val="22"/>
        </w:rPr>
        <w:t></w:t>
      </w:r>
      <w:r w:rsidRPr="001E7D51">
        <w:rPr>
          <w:rFonts w:ascii="Garamond" w:hAnsi="Garamond"/>
          <w:sz w:val="22"/>
          <w:szCs w:val="22"/>
        </w:rPr>
        <w:tab/>
        <w:t>Impresa facente parte di Holding o Gruppo</w:t>
      </w:r>
    </w:p>
    <w:p w:rsidR="00493AAB"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ab/>
      </w:r>
    </w:p>
    <w:p w:rsidR="00AD5BED" w:rsidRPr="00451A75" w:rsidRDefault="00AD5BED" w:rsidP="00AD5BED">
      <w:pPr>
        <w:widowControl w:val="0"/>
        <w:spacing w:line="360" w:lineRule="auto"/>
        <w:ind w:right="56"/>
        <w:jc w:val="both"/>
        <w:rPr>
          <w:rFonts w:ascii="Garamond" w:hAnsi="Garamond"/>
          <w:i/>
          <w:sz w:val="22"/>
          <w:szCs w:val="22"/>
        </w:rPr>
      </w:pPr>
      <w:r w:rsidRPr="00AD5BED">
        <w:rPr>
          <w:rFonts w:ascii="Garamond" w:hAnsi="Garamond"/>
          <w:b/>
          <w:sz w:val="22"/>
          <w:szCs w:val="22"/>
        </w:rPr>
        <w:t>Nel caso di</w:t>
      </w:r>
      <w:r>
        <w:rPr>
          <w:rFonts w:ascii="Garamond" w:hAnsi="Garamond"/>
          <w:b/>
          <w:sz w:val="22"/>
          <w:szCs w:val="22"/>
        </w:rPr>
        <w:t xml:space="preserve"> RTI </w:t>
      </w:r>
      <w:r w:rsidRPr="00AD5BED">
        <w:rPr>
          <w:rFonts w:ascii="Garamond" w:hAnsi="Garamond"/>
          <w:b/>
          <w:sz w:val="22"/>
          <w:szCs w:val="22"/>
        </w:rPr>
        <w:t xml:space="preserve">: </w:t>
      </w:r>
      <w:r w:rsidRPr="00451A75">
        <w:rPr>
          <w:rFonts w:ascii="Garamond" w:hAnsi="Garamond"/>
          <w:i/>
          <w:sz w:val="22"/>
          <w:szCs w:val="22"/>
        </w:rPr>
        <w:t>specificare se trattasi di:</w:t>
      </w:r>
    </w:p>
    <w:p w:rsidR="00B53FD7" w:rsidRPr="006B3D27" w:rsidRDefault="00AD5BED"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Pr>
          <w:rFonts w:ascii="Garamond" w:hAnsi="Garamond"/>
          <w:sz w:val="22"/>
          <w:szCs w:val="22"/>
        </w:rPr>
        <w:tab/>
      </w:r>
      <w:r w:rsidR="00B53FD7" w:rsidRPr="006B3D27">
        <w:rPr>
          <w:rFonts w:ascii="Garamond" w:hAnsi="Garamond"/>
          <w:sz w:val="22"/>
          <w:szCs w:val="22"/>
        </w:rPr>
        <w:t xml:space="preserve">Mandante di un RTI costituendo </w:t>
      </w:r>
    </w:p>
    <w:p w:rsidR="00B53FD7"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Mandataria di un RTI costituendo </w:t>
      </w:r>
    </w:p>
    <w:p w:rsidR="00B53FD7" w:rsidRPr="006B3D2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lastRenderedPageBreak/>
        <w:t></w:t>
      </w:r>
      <w:r w:rsidRPr="006B3D27">
        <w:rPr>
          <w:rFonts w:ascii="Garamond" w:hAnsi="Garamond"/>
          <w:sz w:val="22"/>
          <w:szCs w:val="22"/>
        </w:rPr>
        <w:tab/>
        <w:t xml:space="preserve">Mandante di un RTI costituita </w:t>
      </w:r>
    </w:p>
    <w:p w:rsidR="00B53FD7" w:rsidRDefault="00B53FD7" w:rsidP="006B3D27">
      <w:pPr>
        <w:widowControl w:val="0"/>
        <w:spacing w:line="360" w:lineRule="auto"/>
        <w:ind w:right="56"/>
        <w:jc w:val="both"/>
        <w:rPr>
          <w:rFonts w:ascii="Garamond" w:hAnsi="Garamond"/>
          <w:sz w:val="22"/>
          <w:szCs w:val="22"/>
        </w:rPr>
      </w:pPr>
      <w:r w:rsidRPr="006B3D27">
        <w:rPr>
          <w:rFonts w:ascii="Garamond" w:hAnsi="Garamond"/>
          <w:sz w:val="22"/>
          <w:szCs w:val="22"/>
        </w:rPr>
        <w:t></w:t>
      </w:r>
      <w:r w:rsidRPr="006B3D27">
        <w:rPr>
          <w:rFonts w:ascii="Garamond" w:hAnsi="Garamond"/>
          <w:sz w:val="22"/>
          <w:szCs w:val="22"/>
        </w:rPr>
        <w:tab/>
        <w:t xml:space="preserve">Mandataria di un RTI costituita </w:t>
      </w:r>
    </w:p>
    <w:p w:rsidR="00645459" w:rsidRDefault="00645459" w:rsidP="006B3D27">
      <w:pPr>
        <w:widowControl w:val="0"/>
        <w:spacing w:line="360" w:lineRule="auto"/>
        <w:ind w:right="56"/>
        <w:jc w:val="both"/>
        <w:rPr>
          <w:rFonts w:ascii="Garamond" w:hAnsi="Garamond"/>
          <w:sz w:val="22"/>
          <w:szCs w:val="22"/>
        </w:rPr>
      </w:pPr>
    </w:p>
    <w:p w:rsidR="00645459" w:rsidRDefault="00645459" w:rsidP="006B3D27">
      <w:pPr>
        <w:widowControl w:val="0"/>
        <w:spacing w:line="360" w:lineRule="auto"/>
        <w:ind w:right="56"/>
        <w:jc w:val="both"/>
        <w:rPr>
          <w:rFonts w:ascii="Garamond" w:hAnsi="Garamond"/>
          <w:b/>
          <w:sz w:val="22"/>
          <w:szCs w:val="22"/>
        </w:rPr>
      </w:pPr>
      <w:r w:rsidRPr="00645459">
        <w:rPr>
          <w:rFonts w:ascii="Garamond" w:hAnsi="Garamond"/>
          <w:b/>
          <w:sz w:val="22"/>
          <w:szCs w:val="22"/>
        </w:rPr>
        <w:t>Nel caso di Coassicurazione:</w:t>
      </w:r>
    </w:p>
    <w:p w:rsidR="002A4E4C" w:rsidRPr="002A4E4C" w:rsidRDefault="002A4E4C" w:rsidP="002A4E4C">
      <w:pPr>
        <w:widowControl w:val="0"/>
        <w:spacing w:line="360" w:lineRule="auto"/>
        <w:ind w:right="56"/>
        <w:jc w:val="both"/>
        <w:rPr>
          <w:rFonts w:ascii="Garamond" w:hAnsi="Garamond"/>
          <w:b/>
          <w:sz w:val="22"/>
          <w:szCs w:val="22"/>
        </w:rPr>
      </w:pPr>
      <w:r w:rsidRPr="002A4E4C">
        <w:rPr>
          <w:rFonts w:ascii="Garamond" w:hAnsi="Garamond"/>
          <w:b/>
          <w:sz w:val="22"/>
          <w:szCs w:val="22"/>
        </w:rPr>
        <w:t></w:t>
      </w:r>
      <w:r w:rsidRPr="002A4E4C">
        <w:rPr>
          <w:rFonts w:ascii="Garamond" w:hAnsi="Garamond"/>
          <w:b/>
          <w:sz w:val="22"/>
          <w:szCs w:val="22"/>
        </w:rPr>
        <w:tab/>
      </w:r>
      <w:r w:rsidRPr="002A4E4C">
        <w:rPr>
          <w:rFonts w:ascii="Garamond" w:hAnsi="Garamond"/>
          <w:sz w:val="22"/>
          <w:szCs w:val="22"/>
        </w:rPr>
        <w:t>Delegataria di una coassicurazione</w:t>
      </w:r>
    </w:p>
    <w:p w:rsidR="00645459" w:rsidRDefault="002A4E4C" w:rsidP="002A4E4C">
      <w:pPr>
        <w:widowControl w:val="0"/>
        <w:spacing w:line="360" w:lineRule="auto"/>
        <w:ind w:right="56"/>
        <w:jc w:val="both"/>
        <w:rPr>
          <w:rFonts w:ascii="Garamond" w:hAnsi="Garamond"/>
          <w:b/>
          <w:sz w:val="22"/>
          <w:szCs w:val="22"/>
        </w:rPr>
      </w:pPr>
      <w:r w:rsidRPr="002A4E4C">
        <w:rPr>
          <w:rFonts w:ascii="Garamond" w:hAnsi="Garamond"/>
          <w:b/>
          <w:sz w:val="22"/>
          <w:szCs w:val="22"/>
        </w:rPr>
        <w:t></w:t>
      </w:r>
      <w:r w:rsidRPr="002A4E4C">
        <w:rPr>
          <w:rFonts w:ascii="Garamond" w:hAnsi="Garamond"/>
          <w:b/>
          <w:sz w:val="22"/>
          <w:szCs w:val="22"/>
        </w:rPr>
        <w:tab/>
      </w:r>
      <w:r w:rsidRPr="002A4E4C">
        <w:rPr>
          <w:rFonts w:ascii="Garamond" w:hAnsi="Garamond"/>
          <w:sz w:val="22"/>
          <w:szCs w:val="22"/>
        </w:rPr>
        <w:t>Coassicurata di una coassicurazione</w:t>
      </w:r>
    </w:p>
    <w:p w:rsidR="00EB5A02" w:rsidRPr="006B3D27" w:rsidRDefault="00EB5A02" w:rsidP="006B3D27">
      <w:pPr>
        <w:widowControl w:val="0"/>
        <w:spacing w:line="360" w:lineRule="auto"/>
        <w:ind w:right="56"/>
        <w:jc w:val="both"/>
        <w:rPr>
          <w:rFonts w:ascii="Garamond" w:hAnsi="Garamond"/>
          <w:sz w:val="22"/>
          <w:szCs w:val="22"/>
        </w:rPr>
      </w:pPr>
    </w:p>
    <w:p w:rsidR="00510A5B" w:rsidRPr="00A10031" w:rsidRDefault="009965CC" w:rsidP="006B3D27">
      <w:pPr>
        <w:widowControl w:val="0"/>
        <w:spacing w:line="360" w:lineRule="auto"/>
        <w:ind w:right="56"/>
        <w:jc w:val="both"/>
        <w:rPr>
          <w:rFonts w:ascii="Garamond" w:hAnsi="Garamond"/>
          <w:sz w:val="22"/>
          <w:szCs w:val="22"/>
        </w:rPr>
      </w:pPr>
      <w:r w:rsidRPr="006B3D27">
        <w:rPr>
          <w:rFonts w:ascii="Garamond" w:hAnsi="Garamond"/>
          <w:sz w:val="22"/>
          <w:szCs w:val="22"/>
        </w:rPr>
        <w:t>A</w:t>
      </w:r>
      <w:r w:rsidR="00510A5B" w:rsidRPr="006B3D27">
        <w:rPr>
          <w:rFonts w:ascii="Garamond" w:hAnsi="Garamond"/>
          <w:sz w:val="22"/>
          <w:szCs w:val="22"/>
        </w:rPr>
        <w:t xml:space="preserve">i sensi </w:t>
      </w:r>
      <w:r w:rsidR="00510A5B" w:rsidRPr="006B3D27">
        <w:rPr>
          <w:rFonts w:ascii="Garamond" w:hAnsi="Garamond"/>
          <w:color w:val="000000"/>
          <w:sz w:val="22"/>
          <w:szCs w:val="22"/>
        </w:rPr>
        <w:t>degli</w:t>
      </w:r>
      <w:r w:rsidR="00510A5B" w:rsidRPr="006B3D27">
        <w:rPr>
          <w:rFonts w:ascii="Garamond" w:hAnsi="Garamond"/>
          <w:sz w:val="22"/>
          <w:szCs w:val="22"/>
        </w:rPr>
        <w:t xml:space="preserve"> art. 46 e 47, D.P.R. n. 445/2000, consapevole delle sanzioni penali e delle decadenze dai benefici per il caso di dichiarazioni mendaci o contenenti dati non più rispondenti al vero, previste dagli artt. 75 e 76 del medesimo D.P.R. n. 445/2000</w:t>
      </w:r>
      <w:r w:rsidR="0049062B" w:rsidRPr="006B3D27">
        <w:rPr>
          <w:rFonts w:ascii="Garamond" w:hAnsi="Garamond"/>
          <w:sz w:val="22"/>
          <w:szCs w:val="22"/>
        </w:rPr>
        <w:t xml:space="preserve"> in riferimento</w:t>
      </w:r>
      <w:r w:rsidR="0049062B" w:rsidRPr="006B3D27">
        <w:rPr>
          <w:rFonts w:ascii="Garamond" w:hAnsi="Garamond"/>
          <w:b/>
          <w:sz w:val="22"/>
          <w:szCs w:val="22"/>
        </w:rPr>
        <w:t xml:space="preserve"> </w:t>
      </w:r>
      <w:r w:rsidR="0049062B" w:rsidRPr="00A10031">
        <w:rPr>
          <w:rFonts w:ascii="Garamond" w:hAnsi="Garamond"/>
          <w:sz w:val="22"/>
          <w:szCs w:val="22"/>
        </w:rPr>
        <w:t xml:space="preserve">al punto 15.2 </w:t>
      </w:r>
      <w:r w:rsidR="0031645B" w:rsidRPr="00A10031">
        <w:rPr>
          <w:rFonts w:ascii="Garamond" w:hAnsi="Garamond"/>
          <w:sz w:val="22"/>
          <w:szCs w:val="22"/>
        </w:rPr>
        <w:t xml:space="preserve">e seguenti </w:t>
      </w:r>
      <w:r w:rsidR="0049062B" w:rsidRPr="00A10031">
        <w:rPr>
          <w:rFonts w:ascii="Garamond" w:hAnsi="Garamond"/>
          <w:sz w:val="22"/>
          <w:szCs w:val="22"/>
        </w:rPr>
        <w:t>del disciplinare di gara</w:t>
      </w:r>
      <w:r w:rsidR="0031645B" w:rsidRPr="00A10031">
        <w:rPr>
          <w:rFonts w:ascii="Garamond" w:hAnsi="Garamond"/>
          <w:sz w:val="22"/>
          <w:szCs w:val="22"/>
        </w:rPr>
        <w:t xml:space="preserve"> </w:t>
      </w:r>
    </w:p>
    <w:p w:rsidR="00510A5B" w:rsidRDefault="00510A5B" w:rsidP="006B3D27">
      <w:pPr>
        <w:widowControl w:val="0"/>
        <w:autoSpaceDE w:val="0"/>
        <w:autoSpaceDN w:val="0"/>
        <w:adjustRightInd w:val="0"/>
        <w:spacing w:line="360" w:lineRule="auto"/>
        <w:ind w:right="56"/>
        <w:jc w:val="center"/>
        <w:rPr>
          <w:rFonts w:ascii="Garamond" w:hAnsi="Garamond"/>
          <w:b/>
          <w:color w:val="000000"/>
          <w:sz w:val="22"/>
          <w:szCs w:val="22"/>
        </w:rPr>
      </w:pPr>
      <w:r w:rsidRPr="006B3D27">
        <w:rPr>
          <w:rFonts w:ascii="Garamond" w:hAnsi="Garamond"/>
          <w:b/>
          <w:color w:val="000000"/>
          <w:sz w:val="22"/>
          <w:szCs w:val="22"/>
        </w:rPr>
        <w:t>D I C H I A R A</w:t>
      </w:r>
    </w:p>
    <w:p w:rsidR="00222D75" w:rsidRPr="00222D75" w:rsidRDefault="00222D75" w:rsidP="00222D75">
      <w:pPr>
        <w:widowControl w:val="0"/>
        <w:tabs>
          <w:tab w:val="left" w:pos="426"/>
        </w:tabs>
        <w:autoSpaceDE w:val="0"/>
        <w:autoSpaceDN w:val="0"/>
        <w:adjustRightInd w:val="0"/>
        <w:spacing w:line="360" w:lineRule="auto"/>
        <w:ind w:right="56"/>
        <w:jc w:val="both"/>
        <w:rPr>
          <w:rFonts w:ascii="Garamond" w:hAnsi="Garamond"/>
          <w:sz w:val="22"/>
          <w:szCs w:val="22"/>
        </w:rPr>
      </w:pPr>
      <w:r w:rsidRPr="00222D75">
        <w:rPr>
          <w:rFonts w:ascii="Garamond" w:hAnsi="Garamond"/>
          <w:b/>
          <w:color w:val="548DD4" w:themeColor="text2" w:themeTint="99"/>
          <w:sz w:val="22"/>
          <w:szCs w:val="22"/>
        </w:rPr>
        <w:t xml:space="preserve">Relativamente ai </w:t>
      </w:r>
      <w:r w:rsidRPr="00222D75">
        <w:rPr>
          <w:rFonts w:ascii="Garamond" w:hAnsi="Garamond"/>
          <w:b/>
          <w:color w:val="548DD4" w:themeColor="text2" w:themeTint="99"/>
          <w:sz w:val="22"/>
          <w:szCs w:val="22"/>
          <w:u w:val="single"/>
        </w:rPr>
        <w:t>requisiti di idoneità professionale</w:t>
      </w:r>
      <w:r w:rsidRPr="00222D75">
        <w:rPr>
          <w:rFonts w:ascii="Garamond" w:hAnsi="Garamond"/>
          <w:sz w:val="22"/>
          <w:szCs w:val="22"/>
        </w:rPr>
        <w:t>:</w:t>
      </w:r>
    </w:p>
    <w:p w:rsidR="00AD4237" w:rsidRPr="00AD4237" w:rsidRDefault="00AD4237" w:rsidP="00AD423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AD4237">
        <w:rPr>
          <w:rFonts w:ascii="Garamond" w:hAnsi="Garamond"/>
          <w:sz w:val="22"/>
          <w:szCs w:val="22"/>
        </w:rPr>
        <w:t xml:space="preserve">che l’impresa è iscritta nei registri della C.C.I.A.A. (registro delle imprese o nell’albo delle imprese artigiane) o Ente equivalente, competente per territorio, </w:t>
      </w:r>
      <w:r w:rsidR="00672F8E">
        <w:rPr>
          <w:rFonts w:ascii="Garamond" w:hAnsi="Garamond"/>
          <w:sz w:val="22"/>
          <w:szCs w:val="22"/>
        </w:rPr>
        <w:t>per</w:t>
      </w:r>
      <w:r w:rsidRPr="00AD4237">
        <w:rPr>
          <w:rFonts w:ascii="Garamond" w:hAnsi="Garamond"/>
          <w:sz w:val="22"/>
          <w:szCs w:val="22"/>
        </w:rPr>
        <w:t xml:space="preserve">  le attività esercitate </w:t>
      </w:r>
      <w:r w:rsidR="00672F8E">
        <w:rPr>
          <w:rFonts w:ascii="Garamond" w:hAnsi="Garamond"/>
          <w:sz w:val="22"/>
          <w:szCs w:val="22"/>
        </w:rPr>
        <w:t xml:space="preserve">tra cui figura </w:t>
      </w:r>
      <w:r w:rsidRPr="00AD4237">
        <w:rPr>
          <w:rFonts w:ascii="Garamond" w:hAnsi="Garamond"/>
          <w:sz w:val="22"/>
          <w:szCs w:val="22"/>
        </w:rPr>
        <w:t>“Esercizio delle Assicurazioni” ai sensi dell’art. 39 del D.lgs. 163/2006;</w:t>
      </w:r>
    </w:p>
    <w:p w:rsidR="000542DB" w:rsidRPr="006A195A" w:rsidRDefault="000542DB" w:rsidP="000542DB">
      <w:pPr>
        <w:widowControl w:val="0"/>
        <w:tabs>
          <w:tab w:val="left" w:pos="426"/>
        </w:tabs>
        <w:autoSpaceDE w:val="0"/>
        <w:autoSpaceDN w:val="0"/>
        <w:adjustRightInd w:val="0"/>
        <w:spacing w:line="360" w:lineRule="auto"/>
        <w:ind w:left="426" w:right="56"/>
        <w:jc w:val="both"/>
        <w:rPr>
          <w:rFonts w:ascii="Garamond" w:hAnsi="Garamond"/>
          <w:i/>
          <w:sz w:val="22"/>
          <w:szCs w:val="22"/>
        </w:rPr>
      </w:pPr>
      <w:r w:rsidRPr="006A195A">
        <w:rPr>
          <w:rFonts w:ascii="Garamond" w:hAnsi="Garamond"/>
          <w:i/>
          <w:sz w:val="22"/>
          <w:szCs w:val="22"/>
        </w:rPr>
        <w:t xml:space="preserve">Per le imprese non residenti in Italia, la predetta iscrizione dovrà risultare da apposito documento che dovrà attestare l’iscrizione stessa in analogo registro professionale o commerciale secondo la legislazione dello Stato di appartenenza; </w:t>
      </w:r>
    </w:p>
    <w:p w:rsidR="000542DB" w:rsidRDefault="000542DB" w:rsidP="000542DB">
      <w:pPr>
        <w:widowControl w:val="0"/>
        <w:tabs>
          <w:tab w:val="left" w:pos="426"/>
        </w:tabs>
        <w:autoSpaceDE w:val="0"/>
        <w:autoSpaceDN w:val="0"/>
        <w:adjustRightInd w:val="0"/>
        <w:spacing w:line="360" w:lineRule="auto"/>
        <w:ind w:left="426" w:right="56"/>
        <w:jc w:val="both"/>
        <w:rPr>
          <w:rFonts w:ascii="Garamond" w:hAnsi="Garamond"/>
          <w:sz w:val="22"/>
          <w:szCs w:val="22"/>
        </w:rPr>
      </w:pPr>
      <w:r w:rsidRPr="000542DB">
        <w:rPr>
          <w:rFonts w:ascii="Garamond" w:hAnsi="Garamond"/>
          <w:sz w:val="22"/>
          <w:szCs w:val="22"/>
        </w:rPr>
        <w:t>(</w:t>
      </w:r>
      <w:r w:rsidRPr="00C67075">
        <w:rPr>
          <w:rFonts w:ascii="Garamond" w:hAnsi="Garamond"/>
          <w:b/>
          <w:sz w:val="22"/>
          <w:szCs w:val="22"/>
        </w:rPr>
        <w:t>nel caso di società cooperative</w:t>
      </w:r>
      <w:r w:rsidRPr="000542DB">
        <w:rPr>
          <w:rFonts w:ascii="Garamond" w:hAnsi="Garamond"/>
          <w:sz w:val="22"/>
          <w:szCs w:val="22"/>
        </w:rPr>
        <w:t xml:space="preserve">): che l’Impresa è iscritta all’Albo Nazionale delle Cooperative </w:t>
      </w:r>
      <w:r w:rsidRPr="00C67075">
        <w:rPr>
          <w:rFonts w:ascii="Garamond" w:hAnsi="Garamond"/>
          <w:sz w:val="22"/>
          <w:szCs w:val="22"/>
        </w:rPr>
        <w:t xml:space="preserve">con il n. ________________; </w:t>
      </w:r>
    </w:p>
    <w:p w:rsidR="00DE1A09" w:rsidRDefault="00DE1A09" w:rsidP="00DE1A09">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Pr>
          <w:rFonts w:ascii="Garamond" w:hAnsi="Garamond"/>
          <w:sz w:val="22"/>
          <w:szCs w:val="22"/>
        </w:rPr>
        <w:t>di essere in possesso dell’</w:t>
      </w:r>
      <w:r w:rsidRPr="00DE1A09">
        <w:rPr>
          <w:rFonts w:ascii="Garamond" w:hAnsi="Garamond"/>
          <w:sz w:val="22"/>
          <w:szCs w:val="22"/>
        </w:rPr>
        <w:t>autorizzazione del Ministero dello Sviluppo Economico o dell’IVASS all’esercizio del ramo assicurativo per cui si chiede la partecipazione ai sensi del D.lgs. 209/200</w:t>
      </w:r>
      <w:r w:rsidR="00672F8E">
        <w:rPr>
          <w:rFonts w:ascii="Garamond" w:hAnsi="Garamond"/>
          <w:sz w:val="22"/>
          <w:szCs w:val="22"/>
        </w:rPr>
        <w:t>5</w:t>
      </w:r>
    </w:p>
    <w:p w:rsidR="00DE1A09" w:rsidRPr="00DE1A09" w:rsidRDefault="00DE1A09" w:rsidP="00DE1A09">
      <w:pPr>
        <w:pStyle w:val="Paragrafoelenco"/>
        <w:widowControl w:val="0"/>
        <w:tabs>
          <w:tab w:val="left" w:pos="426"/>
        </w:tabs>
        <w:autoSpaceDE w:val="0"/>
        <w:autoSpaceDN w:val="0"/>
        <w:adjustRightInd w:val="0"/>
        <w:spacing w:line="360" w:lineRule="auto"/>
        <w:ind w:left="426" w:right="56"/>
        <w:jc w:val="both"/>
        <w:rPr>
          <w:rFonts w:ascii="Garamond" w:hAnsi="Garamond"/>
          <w:sz w:val="22"/>
          <w:szCs w:val="22"/>
        </w:rPr>
      </w:pPr>
    </w:p>
    <w:p w:rsidR="00A70882" w:rsidRPr="00A70882" w:rsidRDefault="00A70882" w:rsidP="000542DB">
      <w:pPr>
        <w:widowControl w:val="0"/>
        <w:tabs>
          <w:tab w:val="left" w:pos="426"/>
        </w:tabs>
        <w:autoSpaceDE w:val="0"/>
        <w:autoSpaceDN w:val="0"/>
        <w:adjustRightInd w:val="0"/>
        <w:spacing w:line="360" w:lineRule="auto"/>
        <w:ind w:left="426" w:right="56"/>
        <w:jc w:val="both"/>
        <w:rPr>
          <w:rFonts w:ascii="Garamond" w:hAnsi="Garamond"/>
          <w:color w:val="548DD4" w:themeColor="text2" w:themeTint="99"/>
          <w:sz w:val="22"/>
          <w:szCs w:val="22"/>
        </w:rPr>
      </w:pPr>
      <w:r w:rsidRPr="00A70882">
        <w:rPr>
          <w:rFonts w:ascii="Garamond" w:hAnsi="Garamond"/>
          <w:color w:val="548DD4" w:themeColor="text2" w:themeTint="99"/>
          <w:sz w:val="22"/>
          <w:szCs w:val="22"/>
        </w:rPr>
        <w:t>Se operatore avente sede, residenza o domicilio nei paesi inseriti nelle c.d. “</w:t>
      </w:r>
      <w:proofErr w:type="spellStart"/>
      <w:r w:rsidRPr="00A70882">
        <w:rPr>
          <w:rFonts w:ascii="Garamond" w:hAnsi="Garamond"/>
          <w:color w:val="548DD4" w:themeColor="text2" w:themeTint="99"/>
          <w:sz w:val="22"/>
          <w:szCs w:val="22"/>
        </w:rPr>
        <w:t>black</w:t>
      </w:r>
      <w:proofErr w:type="spellEnd"/>
      <w:r w:rsidRPr="00A70882">
        <w:rPr>
          <w:rFonts w:ascii="Garamond" w:hAnsi="Garamond"/>
          <w:color w:val="548DD4" w:themeColor="text2" w:themeTint="99"/>
          <w:sz w:val="22"/>
          <w:szCs w:val="22"/>
        </w:rPr>
        <w:t xml:space="preserve"> list”: </w:t>
      </w:r>
    </w:p>
    <w:p w:rsidR="000542DB" w:rsidRPr="00C67075" w:rsidRDefault="00672F8E" w:rsidP="000542DB">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Pr>
          <w:rFonts w:ascii="Garamond" w:hAnsi="Garamond"/>
          <w:sz w:val="22"/>
          <w:szCs w:val="22"/>
        </w:rPr>
        <w:t xml:space="preserve">Dichiara </w:t>
      </w:r>
      <w:r w:rsidR="000542DB" w:rsidRPr="00C67075">
        <w:rPr>
          <w:rFonts w:ascii="Garamond" w:hAnsi="Garamond"/>
          <w:sz w:val="22"/>
          <w:szCs w:val="22"/>
        </w:rPr>
        <w:t xml:space="preserve">di essere in possesso dell’autorizzazione N. ________________ rilasciata in data ______________ ai sensi del </w:t>
      </w:r>
      <w:proofErr w:type="spellStart"/>
      <w:r w:rsidR="000542DB" w:rsidRPr="00C67075">
        <w:rPr>
          <w:rFonts w:ascii="Garamond" w:hAnsi="Garamond"/>
          <w:sz w:val="22"/>
          <w:szCs w:val="22"/>
        </w:rPr>
        <w:t>d.m.</w:t>
      </w:r>
      <w:proofErr w:type="spellEnd"/>
      <w:r w:rsidR="000542DB" w:rsidRPr="00C67075">
        <w:rPr>
          <w:rFonts w:ascii="Garamond" w:hAnsi="Garamond"/>
          <w:sz w:val="22"/>
          <w:szCs w:val="22"/>
        </w:rPr>
        <w:t xml:space="preserve"> </w:t>
      </w:r>
      <w:smartTag w:uri="urn:schemas-microsoft-com:office:smarttags" w:element="date">
        <w:smartTagPr>
          <w:attr w:name="Year" w:val="2010"/>
          <w:attr w:name="Day" w:val="14"/>
          <w:attr w:name="Month" w:val="12"/>
          <w:attr w:name="ls" w:val="trans"/>
        </w:smartTagPr>
        <w:r w:rsidR="000542DB" w:rsidRPr="00C67075">
          <w:rPr>
            <w:rFonts w:ascii="Garamond" w:hAnsi="Garamond"/>
            <w:sz w:val="22"/>
            <w:szCs w:val="22"/>
          </w:rPr>
          <w:t>14 dicembre 2010</w:t>
        </w:r>
      </w:smartTag>
      <w:r w:rsidR="000542DB" w:rsidRPr="00C67075">
        <w:rPr>
          <w:rFonts w:ascii="Garamond" w:hAnsi="Garamond"/>
          <w:sz w:val="22"/>
          <w:szCs w:val="22"/>
        </w:rPr>
        <w:t xml:space="preserve"> del Ministero dell’economia e delle finanze e ai sensi dell’art. 37 del </w:t>
      </w:r>
      <w:proofErr w:type="spellStart"/>
      <w:r w:rsidR="000542DB" w:rsidRPr="00C67075">
        <w:rPr>
          <w:rFonts w:ascii="Garamond" w:hAnsi="Garamond"/>
          <w:sz w:val="22"/>
          <w:szCs w:val="22"/>
        </w:rPr>
        <w:t>d.l.</w:t>
      </w:r>
      <w:proofErr w:type="spellEnd"/>
      <w:r w:rsidR="000542DB" w:rsidRPr="00C67075">
        <w:rPr>
          <w:rFonts w:ascii="Garamond" w:hAnsi="Garamond"/>
          <w:sz w:val="22"/>
          <w:szCs w:val="22"/>
        </w:rPr>
        <w:t xml:space="preserve"> </w:t>
      </w:r>
      <w:smartTag w:uri="urn:schemas-microsoft-com:office:smarttags" w:element="date">
        <w:smartTagPr>
          <w:attr w:name="Year" w:val="2010"/>
          <w:attr w:name="Day" w:val="3"/>
          <w:attr w:name="Month" w:val="5"/>
          <w:attr w:name="ls" w:val="trans"/>
        </w:smartTagPr>
        <w:r w:rsidR="000542DB" w:rsidRPr="00C67075">
          <w:rPr>
            <w:rFonts w:ascii="Garamond" w:hAnsi="Garamond"/>
            <w:sz w:val="22"/>
            <w:szCs w:val="22"/>
          </w:rPr>
          <w:t>3 maggio 2010</w:t>
        </w:r>
      </w:smartTag>
      <w:r w:rsidR="000542DB" w:rsidRPr="00C67075">
        <w:rPr>
          <w:rFonts w:ascii="Garamond" w:hAnsi="Garamond"/>
          <w:sz w:val="22"/>
          <w:szCs w:val="22"/>
        </w:rPr>
        <w:t>, n. 78.</w:t>
      </w:r>
    </w:p>
    <w:p w:rsidR="00742499" w:rsidRPr="00C67075" w:rsidRDefault="0049062B" w:rsidP="00C67075">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C67075">
        <w:rPr>
          <w:rFonts w:ascii="Garamond" w:hAnsi="Garamond"/>
          <w:sz w:val="22"/>
          <w:szCs w:val="22"/>
        </w:rPr>
        <w:t>c</w:t>
      </w:r>
      <w:r w:rsidR="002D75A8" w:rsidRPr="00C67075">
        <w:rPr>
          <w:rFonts w:ascii="Garamond" w:hAnsi="Garamond"/>
          <w:sz w:val="22"/>
          <w:szCs w:val="22"/>
        </w:rPr>
        <w:t>he i titolari, i direttori tecnici (</w:t>
      </w:r>
      <w:r w:rsidR="002D75A8" w:rsidRPr="00C67075">
        <w:rPr>
          <w:rFonts w:ascii="Garamond" w:hAnsi="Garamond"/>
          <w:i/>
          <w:sz w:val="22"/>
          <w:szCs w:val="22"/>
        </w:rPr>
        <w:t>nel caso di impresa individuale</w:t>
      </w:r>
      <w:r w:rsidR="002D75A8" w:rsidRPr="00C67075">
        <w:rPr>
          <w:rFonts w:ascii="Garamond" w:hAnsi="Garamond"/>
          <w:sz w:val="22"/>
          <w:szCs w:val="22"/>
        </w:rPr>
        <w:t>), i soci e il direttore tecnico (</w:t>
      </w:r>
      <w:r w:rsidR="002D75A8" w:rsidRPr="00C67075">
        <w:rPr>
          <w:rFonts w:ascii="Garamond" w:hAnsi="Garamond"/>
          <w:i/>
          <w:sz w:val="22"/>
          <w:szCs w:val="22"/>
        </w:rPr>
        <w:t>per le società in nome collettivo</w:t>
      </w:r>
      <w:r w:rsidR="002D75A8" w:rsidRPr="00C67075">
        <w:rPr>
          <w:rFonts w:ascii="Garamond" w:hAnsi="Garamond"/>
          <w:sz w:val="22"/>
          <w:szCs w:val="22"/>
        </w:rPr>
        <w:t>), i soci accomandatari e il direttore tecnico (</w:t>
      </w:r>
      <w:r w:rsidR="002D75A8" w:rsidRPr="00C67075">
        <w:rPr>
          <w:rFonts w:ascii="Garamond" w:hAnsi="Garamond"/>
          <w:i/>
          <w:sz w:val="22"/>
          <w:szCs w:val="22"/>
        </w:rPr>
        <w:t>per le società in accomandita semplice</w:t>
      </w:r>
      <w:r w:rsidR="002D75A8" w:rsidRPr="00C67075">
        <w:rPr>
          <w:rFonts w:ascii="Garamond" w:hAnsi="Garamond"/>
          <w:sz w:val="22"/>
          <w:szCs w:val="22"/>
        </w:rPr>
        <w:t>), gli amministratori muniti di potere di rappresentanza</w:t>
      </w:r>
      <w:r w:rsidR="008D1DA1" w:rsidRPr="008D1DA1">
        <w:rPr>
          <w:rFonts w:ascii="Garamond" w:hAnsi="Garamond"/>
          <w:b/>
          <w:sz w:val="22"/>
          <w:szCs w:val="22"/>
        </w:rPr>
        <w:t>*</w:t>
      </w:r>
      <w:r w:rsidR="002D75A8" w:rsidRPr="00C67075">
        <w:rPr>
          <w:rFonts w:ascii="Garamond" w:hAnsi="Garamond"/>
          <w:sz w:val="22"/>
          <w:szCs w:val="22"/>
        </w:rPr>
        <w:t>, il direttore tecnico, il socio unico persona fisica ovvero il socio di maggioranza in caso di società con meno di quattro soci (</w:t>
      </w:r>
      <w:r w:rsidR="002D75A8" w:rsidRPr="00C67075">
        <w:rPr>
          <w:rFonts w:ascii="Garamond" w:hAnsi="Garamond"/>
          <w:i/>
          <w:sz w:val="22"/>
          <w:szCs w:val="22"/>
        </w:rPr>
        <w:t>per gli altri tipi di società</w:t>
      </w:r>
      <w:r w:rsidR="002D75A8" w:rsidRPr="00C67075">
        <w:rPr>
          <w:rFonts w:ascii="Garamond" w:hAnsi="Garamond"/>
          <w:sz w:val="22"/>
          <w:szCs w:val="22"/>
        </w:rPr>
        <w:t>), il procuratore speciale (</w:t>
      </w:r>
      <w:r w:rsidR="002D75A8" w:rsidRPr="00E76F85">
        <w:rPr>
          <w:rFonts w:ascii="Garamond" w:hAnsi="Garamond"/>
          <w:i/>
          <w:sz w:val="22"/>
          <w:szCs w:val="22"/>
        </w:rPr>
        <w:t>solo se firmatario degli atti di gara e autorizzato  a compiere tutti atti inerenti la procedura in oggetto</w:t>
      </w:r>
      <w:r w:rsidR="002D75A8" w:rsidRPr="00C67075">
        <w:rPr>
          <w:rFonts w:ascii="Garamond" w:hAnsi="Garamond"/>
          <w:sz w:val="22"/>
          <w:szCs w:val="22"/>
        </w:rPr>
        <w:t xml:space="preserve">) sono i seguenti </w:t>
      </w:r>
      <w:r w:rsidR="002D75A8" w:rsidRPr="00E76F85">
        <w:rPr>
          <w:rFonts w:ascii="Garamond" w:hAnsi="Garamond"/>
          <w:i/>
          <w:sz w:val="22"/>
          <w:szCs w:val="22"/>
        </w:rPr>
        <w:t>(indicare i nominativi, le date di nascita, la residenza e le qualifiche</w:t>
      </w:r>
      <w:r w:rsidR="00581157" w:rsidRPr="00C67075">
        <w:rPr>
          <w:rFonts w:ascii="Garamond" w:hAnsi="Garamond"/>
          <w:sz w:val="22"/>
          <w:szCs w:val="22"/>
        </w:rPr>
        <w:t>)</w:t>
      </w:r>
      <w:r w:rsidR="00C67075">
        <w:rPr>
          <w:rFonts w:ascii="Garamond" w:hAnsi="Garamond"/>
          <w:sz w:val="22"/>
          <w:szCs w:val="22"/>
        </w:rPr>
        <w:t>:</w:t>
      </w:r>
    </w:p>
    <w:p w:rsidR="00C67075" w:rsidRDefault="00C67075" w:rsidP="006B3D27">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672F8E" w:rsidRDefault="00672F8E" w:rsidP="006B3D27">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672F8E" w:rsidRDefault="00672F8E" w:rsidP="006B3D27">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672F8E" w:rsidRDefault="00672F8E" w:rsidP="006B3D27">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2D75A8" w:rsidRPr="006B3D27" w:rsidRDefault="002D75A8" w:rsidP="006B3D27">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6B3D27">
        <w:rPr>
          <w:rFonts w:ascii="Garamond" w:hAnsi="Garamond"/>
          <w:b/>
          <w:color w:val="000000"/>
          <w:sz w:val="22"/>
          <w:szCs w:val="22"/>
        </w:rPr>
        <w:lastRenderedPageBreak/>
        <w:t>Tabella</w:t>
      </w:r>
      <w:r w:rsidR="00C27527">
        <w:rPr>
          <w:rFonts w:ascii="Garamond" w:hAnsi="Garamond"/>
          <w:b/>
          <w:color w:val="000000"/>
          <w:sz w:val="22"/>
          <w:szCs w:val="22"/>
        </w:rPr>
        <w:t xml:space="preserve"> 1</w:t>
      </w:r>
      <w:r w:rsidRPr="006B3D27">
        <w:rPr>
          <w:rFonts w:ascii="Garamond" w:hAnsi="Garamond"/>
          <w:b/>
          <w:color w:val="000000"/>
          <w:sz w:val="22"/>
          <w:szCs w:val="22"/>
        </w:rPr>
        <w:t xml:space="preserve"> – </w:t>
      </w:r>
      <w:r w:rsidRPr="006B3D27">
        <w:rPr>
          <w:rFonts w:ascii="Garamond" w:hAnsi="Garamond"/>
          <w:b/>
          <w:i/>
          <w:color w:val="000000"/>
          <w:sz w:val="22"/>
          <w:szCs w:val="22"/>
        </w:rPr>
        <w:t>Cariche societarie</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536"/>
        <w:gridCol w:w="1010"/>
        <w:gridCol w:w="2688"/>
        <w:gridCol w:w="1107"/>
      </w:tblGrid>
      <w:tr w:rsidR="002D75A8" w:rsidRPr="006B3D27" w:rsidTr="00A52561">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1E7D51">
            <w:pPr>
              <w:spacing w:after="566"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 xml:space="preserve">n. </w:t>
            </w:r>
            <w:r w:rsidRPr="006B3D27">
              <w:rPr>
                <w:rFonts w:ascii="Garamond" w:hAnsi="Garamond"/>
                <w:b/>
                <w:bCs/>
                <w:color w:val="000000"/>
                <w:sz w:val="22"/>
                <w:szCs w:val="22"/>
              </w:rPr>
              <w:br/>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Cognome e nome</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Nato il.... a....</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Residente a ...</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2D75A8" w:rsidRPr="006B3D27" w:rsidRDefault="002D75A8" w:rsidP="006B3D27">
            <w:pPr>
              <w:spacing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Carica ricoperta</w:t>
            </w:r>
          </w:p>
        </w:tc>
      </w:tr>
      <w:tr w:rsidR="002D75A8" w:rsidRPr="006B3D27" w:rsidTr="00A52561">
        <w:trPr>
          <w:trHeight w:hRule="exact" w:val="1335"/>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1010" w:type="dxa"/>
            <w:vMerge/>
            <w:tcBorders>
              <w:top w:val="single" w:sz="4" w:space="0" w:color="000000"/>
              <w:left w:val="single" w:sz="4" w:space="0" w:color="000000"/>
              <w:bottom w:val="single" w:sz="4" w:space="0" w:color="000000"/>
              <w:right w:val="single" w:sz="4" w:space="0" w:color="000000"/>
            </w:tcBorders>
            <w:vAlign w:val="center"/>
            <w:hideMark/>
          </w:tcPr>
          <w:p w:rsidR="002D75A8" w:rsidRPr="006B3D27" w:rsidRDefault="002D75A8" w:rsidP="006B3D27">
            <w:pPr>
              <w:spacing w:line="360" w:lineRule="auto"/>
              <w:rPr>
                <w:rFonts w:ascii="Garamond" w:hAnsi="Garamond"/>
                <w:b/>
                <w:bCs/>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A52561">
            <w:pPr>
              <w:spacing w:after="4" w:line="360" w:lineRule="auto"/>
              <w:jc w:val="center"/>
              <w:textAlignment w:val="baseline"/>
              <w:rPr>
                <w:rFonts w:ascii="Garamond" w:hAnsi="Garamond"/>
                <w:i/>
                <w:iCs/>
                <w:color w:val="000000"/>
                <w:sz w:val="22"/>
                <w:szCs w:val="22"/>
              </w:rPr>
            </w:pPr>
            <w:r w:rsidRPr="006B3D27">
              <w:rPr>
                <w:rFonts w:ascii="Garamond" w:hAnsi="Garamond"/>
                <w:i/>
                <w:iCs/>
                <w:color w:val="000000"/>
                <w:sz w:val="22"/>
                <w:szCs w:val="22"/>
              </w:rPr>
              <w:t xml:space="preserve">Rappresentante </w:t>
            </w:r>
            <w:r w:rsidR="00A52561">
              <w:rPr>
                <w:rFonts w:ascii="Garamond" w:hAnsi="Garamond"/>
                <w:i/>
                <w:iCs/>
                <w:color w:val="000000"/>
                <w:sz w:val="22"/>
                <w:szCs w:val="22"/>
              </w:rPr>
              <w:t>l</w:t>
            </w:r>
            <w:r w:rsidRPr="006B3D27">
              <w:rPr>
                <w:rFonts w:ascii="Garamond" w:hAnsi="Garamond"/>
                <w:i/>
                <w:iCs/>
                <w:color w:val="000000"/>
                <w:sz w:val="22"/>
                <w:szCs w:val="22"/>
              </w:rPr>
              <w:t>egale/</w:t>
            </w:r>
            <w:r w:rsidR="00A52561">
              <w:rPr>
                <w:rFonts w:ascii="Garamond" w:hAnsi="Garamond"/>
                <w:i/>
                <w:iCs/>
                <w:color w:val="000000"/>
                <w:sz w:val="22"/>
                <w:szCs w:val="22"/>
              </w:rPr>
              <w:t>Amministratore munito di rappresentanza/</w:t>
            </w:r>
            <w:r w:rsidRPr="006B3D27">
              <w:rPr>
                <w:rFonts w:ascii="Garamond" w:hAnsi="Garamond"/>
                <w:i/>
                <w:iCs/>
                <w:color w:val="000000"/>
                <w:sz w:val="22"/>
                <w:szCs w:val="22"/>
              </w:rPr>
              <w:t xml:space="preserve">socio </w:t>
            </w:r>
            <w:r w:rsidR="00A52561">
              <w:rPr>
                <w:rFonts w:ascii="Garamond" w:hAnsi="Garamond"/>
                <w:i/>
                <w:iCs/>
                <w:color w:val="000000"/>
                <w:sz w:val="22"/>
                <w:szCs w:val="22"/>
              </w:rPr>
              <w:t>/procuratore</w:t>
            </w:r>
          </w:p>
        </w:tc>
        <w:tc>
          <w:tcPr>
            <w:tcW w:w="1107" w:type="dxa"/>
            <w:tcBorders>
              <w:top w:val="single" w:sz="4" w:space="0" w:color="000000"/>
              <w:left w:val="single" w:sz="4" w:space="0" w:color="000000"/>
              <w:bottom w:val="single" w:sz="4" w:space="0" w:color="000000"/>
              <w:right w:val="single" w:sz="4" w:space="0" w:color="000000"/>
            </w:tcBorders>
            <w:shd w:val="clear" w:color="auto" w:fill="E6E6E6"/>
            <w:hideMark/>
          </w:tcPr>
          <w:p w:rsidR="002D75A8" w:rsidRPr="006B3D27" w:rsidRDefault="002D75A8" w:rsidP="006B3D27">
            <w:pPr>
              <w:spacing w:after="585" w:line="360" w:lineRule="auto"/>
              <w:jc w:val="center"/>
              <w:textAlignment w:val="baseline"/>
              <w:rPr>
                <w:rFonts w:ascii="Garamond" w:hAnsi="Garamond"/>
                <w:i/>
                <w:iCs/>
                <w:color w:val="000000"/>
                <w:sz w:val="22"/>
                <w:szCs w:val="22"/>
              </w:rPr>
            </w:pPr>
            <w:r w:rsidRPr="006B3D27">
              <w:rPr>
                <w:rFonts w:ascii="Garamond" w:hAnsi="Garamond"/>
                <w:i/>
                <w:iCs/>
                <w:color w:val="000000"/>
                <w:sz w:val="22"/>
                <w:szCs w:val="22"/>
              </w:rPr>
              <w:t>Direttore Tecnico</w:t>
            </w:r>
          </w:p>
        </w:tc>
      </w:tr>
      <w:tr w:rsidR="002D75A8" w:rsidRPr="006B3D27" w:rsidTr="00A5256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2D75A8" w:rsidRPr="006B3D27" w:rsidRDefault="002D75A8"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ind w:left="-129"/>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r w:rsidR="002D75A8" w:rsidRPr="006B3D27" w:rsidTr="00A52561">
        <w:trPr>
          <w:trHeight w:hRule="exact" w:val="298"/>
        </w:trPr>
        <w:tc>
          <w:tcPr>
            <w:tcW w:w="709" w:type="dxa"/>
            <w:tcBorders>
              <w:top w:val="single" w:sz="4" w:space="0" w:color="000000"/>
              <w:left w:val="single" w:sz="4" w:space="0" w:color="000000"/>
              <w:bottom w:val="single" w:sz="4" w:space="0" w:color="auto"/>
              <w:right w:val="single" w:sz="4" w:space="0" w:color="000000"/>
            </w:tcBorders>
            <w:hideMark/>
          </w:tcPr>
          <w:p w:rsidR="002D75A8" w:rsidRPr="006B3D27" w:rsidRDefault="002D75A8" w:rsidP="006B3D27">
            <w:pPr>
              <w:spacing w:after="105" w:line="360" w:lineRule="auto"/>
              <w:jc w:val="center"/>
              <w:textAlignment w:val="baseline"/>
              <w:rPr>
                <w:rFonts w:ascii="Garamond" w:hAnsi="Garamond"/>
                <w:color w:val="000000"/>
                <w:sz w:val="22"/>
                <w:szCs w:val="22"/>
              </w:rPr>
            </w:pPr>
            <w:r w:rsidRPr="006B3D27">
              <w:rPr>
                <w:rFonts w:ascii="Garamond" w:hAnsi="Garamond"/>
                <w:color w:val="000000"/>
                <w:sz w:val="22"/>
                <w:szCs w:val="22"/>
              </w:rPr>
              <w:t>4</w:t>
            </w:r>
          </w:p>
        </w:tc>
        <w:tc>
          <w:tcPr>
            <w:tcW w:w="1995"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010"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2688"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rsidR="002D75A8" w:rsidRPr="006B3D27" w:rsidRDefault="002D75A8" w:rsidP="006B3D27">
            <w:pPr>
              <w:spacing w:line="360" w:lineRule="auto"/>
              <w:textAlignment w:val="baseline"/>
              <w:rPr>
                <w:rFonts w:ascii="Garamond" w:hAnsi="Garamond"/>
                <w:color w:val="000000"/>
                <w:sz w:val="22"/>
                <w:szCs w:val="22"/>
              </w:rPr>
            </w:pPr>
          </w:p>
        </w:tc>
      </w:tr>
    </w:tbl>
    <w:p w:rsidR="00C27527" w:rsidRDefault="00C27527" w:rsidP="00D36E0F">
      <w:pPr>
        <w:widowControl w:val="0"/>
        <w:tabs>
          <w:tab w:val="left" w:pos="426"/>
        </w:tabs>
        <w:autoSpaceDE w:val="0"/>
        <w:autoSpaceDN w:val="0"/>
        <w:adjustRightInd w:val="0"/>
        <w:spacing w:line="360" w:lineRule="auto"/>
        <w:ind w:right="56"/>
        <w:jc w:val="both"/>
        <w:rPr>
          <w:rFonts w:ascii="Garamond" w:hAnsi="Garamond"/>
          <w:b/>
          <w:color w:val="000000"/>
          <w:sz w:val="22"/>
          <w:szCs w:val="22"/>
        </w:rPr>
      </w:pPr>
    </w:p>
    <w:p w:rsidR="00D36E0F" w:rsidRPr="00D36E0F" w:rsidRDefault="00D36E0F" w:rsidP="00B53489">
      <w:pPr>
        <w:widowControl w:val="0"/>
        <w:pBdr>
          <w:top w:val="single" w:sz="12" w:space="1" w:color="FF0000"/>
          <w:left w:val="single" w:sz="12" w:space="4" w:color="FF0000"/>
          <w:bottom w:val="single" w:sz="12" w:space="1" w:color="FF0000"/>
          <w:right w:val="single" w:sz="12" w:space="27" w:color="FF0000"/>
        </w:pBdr>
        <w:tabs>
          <w:tab w:val="left" w:pos="426"/>
        </w:tabs>
        <w:autoSpaceDE w:val="0"/>
        <w:autoSpaceDN w:val="0"/>
        <w:adjustRightInd w:val="0"/>
        <w:ind w:right="57"/>
        <w:jc w:val="both"/>
        <w:rPr>
          <w:rFonts w:ascii="Garamond" w:hAnsi="Garamond"/>
          <w:color w:val="000000"/>
          <w:sz w:val="22"/>
          <w:szCs w:val="22"/>
        </w:rPr>
      </w:pPr>
      <w:r w:rsidRPr="00D36E0F">
        <w:rPr>
          <w:rFonts w:ascii="Garamond" w:hAnsi="Garamond"/>
          <w:b/>
          <w:color w:val="000000"/>
          <w:sz w:val="22"/>
          <w:szCs w:val="22"/>
        </w:rPr>
        <w:t>* Per amministratori muniti di potere di rappresentanza</w:t>
      </w:r>
      <w:r w:rsidRPr="00D36E0F">
        <w:rPr>
          <w:rFonts w:ascii="Garamond" w:hAnsi="Garamond"/>
          <w:color w:val="000000"/>
          <w:sz w:val="22"/>
          <w:szCs w:val="22"/>
        </w:rPr>
        <w:t xml:space="preserve"> si intendono i soli rappresentanti legali e </w:t>
      </w:r>
      <w:r>
        <w:rPr>
          <w:rFonts w:ascii="Garamond" w:hAnsi="Garamond"/>
          <w:color w:val="000000"/>
          <w:sz w:val="22"/>
          <w:szCs w:val="22"/>
        </w:rPr>
        <w:t xml:space="preserve">  </w:t>
      </w:r>
      <w:r w:rsidRPr="00D36E0F">
        <w:rPr>
          <w:rFonts w:ascii="Garamond" w:hAnsi="Garamond"/>
          <w:color w:val="000000"/>
          <w:sz w:val="22"/>
          <w:szCs w:val="22"/>
        </w:rPr>
        <w:t>l’eventuale procuratore firmatario degli atti di gara.</w:t>
      </w:r>
    </w:p>
    <w:p w:rsidR="00D36E0F" w:rsidRPr="006B3D27" w:rsidRDefault="00D36E0F" w:rsidP="006B3D27">
      <w:pPr>
        <w:widowControl w:val="0"/>
        <w:tabs>
          <w:tab w:val="left" w:pos="426"/>
        </w:tabs>
        <w:autoSpaceDE w:val="0"/>
        <w:autoSpaceDN w:val="0"/>
        <w:adjustRightInd w:val="0"/>
        <w:spacing w:line="360" w:lineRule="auto"/>
        <w:ind w:right="56"/>
        <w:jc w:val="both"/>
        <w:rPr>
          <w:rFonts w:ascii="Garamond" w:hAnsi="Garamond"/>
          <w:b/>
          <w:color w:val="000000"/>
          <w:sz w:val="22"/>
          <w:szCs w:val="22"/>
        </w:rPr>
      </w:pPr>
    </w:p>
    <w:p w:rsidR="00C52B30" w:rsidRPr="00C67075" w:rsidRDefault="00C52B30" w:rsidP="001E7D51">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C67075">
        <w:rPr>
          <w:rFonts w:ascii="Garamond" w:hAnsi="Garamond"/>
          <w:b/>
          <w:color w:val="000000"/>
          <w:sz w:val="22"/>
          <w:szCs w:val="22"/>
        </w:rPr>
        <w:tab/>
      </w:r>
      <w:r w:rsidR="00C67075" w:rsidRPr="00C67075">
        <w:rPr>
          <w:rFonts w:ascii="Garamond" w:hAnsi="Garamond"/>
          <w:color w:val="000000"/>
          <w:sz w:val="22"/>
          <w:szCs w:val="22"/>
        </w:rPr>
        <w:t>Attesta</w:t>
      </w:r>
      <w:r w:rsidR="00C67075">
        <w:rPr>
          <w:rFonts w:ascii="Garamond" w:hAnsi="Garamond"/>
          <w:b/>
          <w:color w:val="000000"/>
          <w:sz w:val="22"/>
          <w:szCs w:val="22"/>
        </w:rPr>
        <w:t xml:space="preserve"> </w:t>
      </w:r>
      <w:r w:rsidRPr="00C67075">
        <w:rPr>
          <w:rFonts w:ascii="Garamond" w:hAnsi="Garamond"/>
          <w:color w:val="000000"/>
          <w:sz w:val="22"/>
          <w:szCs w:val="22"/>
        </w:rPr>
        <w:t>che</w:t>
      </w:r>
      <w:r w:rsidR="00983902" w:rsidRPr="00C67075">
        <w:rPr>
          <w:rFonts w:ascii="Garamond" w:hAnsi="Garamond"/>
          <w:color w:val="000000"/>
          <w:sz w:val="22"/>
          <w:szCs w:val="22"/>
        </w:rPr>
        <w:t xml:space="preserve"> </w:t>
      </w:r>
      <w:r w:rsidR="00983902" w:rsidRPr="00C67075">
        <w:rPr>
          <w:rFonts w:ascii="Garamond" w:hAnsi="Garamond"/>
          <w:b/>
          <w:color w:val="000000"/>
          <w:sz w:val="22"/>
          <w:szCs w:val="22"/>
        </w:rPr>
        <w:t xml:space="preserve">nell'anno </w:t>
      </w:r>
      <w:r w:rsidR="00C67075">
        <w:rPr>
          <w:rFonts w:ascii="Garamond" w:hAnsi="Garamond"/>
          <w:b/>
          <w:color w:val="000000"/>
          <w:sz w:val="22"/>
          <w:szCs w:val="22"/>
        </w:rPr>
        <w:t>antecedente</w:t>
      </w:r>
      <w:r w:rsidR="00983902" w:rsidRPr="00C67075">
        <w:rPr>
          <w:rFonts w:ascii="Garamond" w:hAnsi="Garamond"/>
          <w:b/>
          <w:color w:val="000000"/>
          <w:sz w:val="22"/>
          <w:szCs w:val="22"/>
        </w:rPr>
        <w:t xml:space="preserve"> la data di pubblicazione del bando, </w:t>
      </w:r>
      <w:r w:rsidRPr="00C67075">
        <w:rPr>
          <w:rFonts w:ascii="Garamond" w:hAnsi="Garamond"/>
          <w:color w:val="000000"/>
          <w:sz w:val="22"/>
          <w:szCs w:val="22"/>
        </w:rPr>
        <w:t xml:space="preserve">non </w:t>
      </w:r>
      <w:r w:rsidR="00C67075">
        <w:rPr>
          <w:rFonts w:ascii="Garamond" w:hAnsi="Garamond"/>
          <w:color w:val="000000"/>
          <w:sz w:val="22"/>
          <w:szCs w:val="22"/>
        </w:rPr>
        <w:t xml:space="preserve">vi </w:t>
      </w:r>
      <w:r w:rsidRPr="00C67075">
        <w:rPr>
          <w:rFonts w:ascii="Garamond" w:hAnsi="Garamond"/>
          <w:color w:val="000000"/>
          <w:sz w:val="22"/>
          <w:szCs w:val="22"/>
        </w:rPr>
        <w:t xml:space="preserve">sono </w:t>
      </w:r>
      <w:r w:rsidR="00C67075">
        <w:rPr>
          <w:rFonts w:ascii="Garamond" w:hAnsi="Garamond"/>
          <w:color w:val="000000"/>
          <w:sz w:val="22"/>
          <w:szCs w:val="22"/>
        </w:rPr>
        <w:t xml:space="preserve">stati soggetti cessati dalle </w:t>
      </w:r>
      <w:r w:rsidRPr="00C67075">
        <w:rPr>
          <w:rFonts w:ascii="Garamond" w:hAnsi="Garamond"/>
          <w:color w:val="000000"/>
          <w:sz w:val="22"/>
          <w:szCs w:val="22"/>
        </w:rPr>
        <w:t>caric</w:t>
      </w:r>
      <w:r w:rsidR="00C67075">
        <w:rPr>
          <w:rFonts w:ascii="Garamond" w:hAnsi="Garamond"/>
          <w:color w:val="000000"/>
          <w:sz w:val="22"/>
          <w:szCs w:val="22"/>
        </w:rPr>
        <w:t xml:space="preserve">he societarie indicate nell’art. </w:t>
      </w:r>
      <w:r w:rsidRPr="00C67075">
        <w:rPr>
          <w:rFonts w:ascii="Garamond" w:hAnsi="Garamond"/>
          <w:color w:val="000000"/>
          <w:sz w:val="22"/>
          <w:szCs w:val="22"/>
        </w:rPr>
        <w:t xml:space="preserve">38, comma 1, </w:t>
      </w:r>
      <w:proofErr w:type="spellStart"/>
      <w:r w:rsidRPr="00C67075">
        <w:rPr>
          <w:rFonts w:ascii="Garamond" w:hAnsi="Garamond"/>
          <w:color w:val="000000"/>
          <w:sz w:val="22"/>
          <w:szCs w:val="22"/>
        </w:rPr>
        <w:t>lett</w:t>
      </w:r>
      <w:proofErr w:type="spellEnd"/>
      <w:r w:rsidRPr="00C67075">
        <w:rPr>
          <w:rFonts w:ascii="Garamond" w:hAnsi="Garamond"/>
          <w:color w:val="000000"/>
          <w:sz w:val="22"/>
          <w:szCs w:val="22"/>
        </w:rPr>
        <w:t xml:space="preserve">. c), </w:t>
      </w:r>
      <w:r w:rsidR="00C67075">
        <w:rPr>
          <w:rFonts w:ascii="Garamond" w:hAnsi="Garamond"/>
          <w:color w:val="000000"/>
          <w:sz w:val="22"/>
          <w:szCs w:val="22"/>
        </w:rPr>
        <w:t>del Codice</w:t>
      </w:r>
      <w:r w:rsidRPr="00C67075">
        <w:rPr>
          <w:rFonts w:ascii="Garamond" w:hAnsi="Garamond"/>
          <w:color w:val="000000"/>
          <w:sz w:val="22"/>
          <w:szCs w:val="22"/>
        </w:rPr>
        <w:t>;</w:t>
      </w:r>
    </w:p>
    <w:p w:rsidR="00983902" w:rsidRPr="006202B9" w:rsidRDefault="00C52B30" w:rsidP="006B3D27">
      <w:pPr>
        <w:widowControl w:val="0"/>
        <w:tabs>
          <w:tab w:val="left" w:pos="426"/>
        </w:tabs>
        <w:autoSpaceDE w:val="0"/>
        <w:autoSpaceDN w:val="0"/>
        <w:adjustRightInd w:val="0"/>
        <w:spacing w:line="360" w:lineRule="auto"/>
        <w:ind w:right="56"/>
        <w:jc w:val="both"/>
        <w:rPr>
          <w:rFonts w:ascii="Garamond" w:hAnsi="Garamond"/>
          <w:i/>
          <w:color w:val="548DD4" w:themeColor="text2" w:themeTint="99"/>
          <w:sz w:val="22"/>
          <w:szCs w:val="22"/>
        </w:rPr>
      </w:pPr>
      <w:r w:rsidRPr="006202B9">
        <w:rPr>
          <w:rFonts w:ascii="Garamond" w:hAnsi="Garamond"/>
          <w:i/>
          <w:color w:val="548DD4" w:themeColor="text2" w:themeTint="99"/>
          <w:sz w:val="22"/>
          <w:szCs w:val="22"/>
        </w:rPr>
        <w:t xml:space="preserve">oppure </w:t>
      </w:r>
    </w:p>
    <w:p w:rsidR="00C67075" w:rsidRDefault="00983902" w:rsidP="00C67075">
      <w:pPr>
        <w:widowControl w:val="0"/>
        <w:tabs>
          <w:tab w:val="left" w:pos="426"/>
        </w:tabs>
        <w:autoSpaceDE w:val="0"/>
        <w:autoSpaceDN w:val="0"/>
        <w:adjustRightInd w:val="0"/>
        <w:spacing w:line="360" w:lineRule="auto"/>
        <w:ind w:left="426" w:right="56"/>
        <w:jc w:val="both"/>
        <w:rPr>
          <w:rFonts w:ascii="Garamond" w:hAnsi="Garamond" w:cs="Calibri"/>
          <w:sz w:val="22"/>
          <w:szCs w:val="22"/>
          <w:u w:val="single"/>
        </w:rPr>
      </w:pPr>
      <w:r w:rsidRPr="00C67075">
        <w:rPr>
          <w:rFonts w:ascii="Garamond" w:hAnsi="Garamond"/>
          <w:color w:val="000000"/>
          <w:sz w:val="22"/>
          <w:szCs w:val="22"/>
        </w:rPr>
        <w:t xml:space="preserve">indica </w:t>
      </w:r>
      <w:r w:rsidR="00C67075" w:rsidRPr="00C67075">
        <w:rPr>
          <w:rFonts w:ascii="Garamond" w:hAnsi="Garamond" w:cs="Calibri"/>
          <w:sz w:val="22"/>
          <w:szCs w:val="22"/>
        </w:rPr>
        <w:t>l’elenco de</w:t>
      </w:r>
      <w:r w:rsidR="00672F8E">
        <w:rPr>
          <w:rFonts w:ascii="Garamond" w:hAnsi="Garamond" w:cs="Calibri"/>
          <w:sz w:val="22"/>
          <w:szCs w:val="22"/>
        </w:rPr>
        <w:t xml:space="preserve">i </w:t>
      </w:r>
      <w:r w:rsidR="00C67075" w:rsidRPr="00B84782">
        <w:rPr>
          <w:rFonts w:ascii="Garamond" w:hAnsi="Garamond" w:cs="Calibri"/>
          <w:sz w:val="22"/>
          <w:szCs w:val="22"/>
          <w:u w:val="single"/>
        </w:rPr>
        <w:t>soggetti cessati dalle cariche societarie suindicate nell’anno antecedente la data di pubblicazione del bando</w:t>
      </w:r>
    </w:p>
    <w:p w:rsidR="00672F8E" w:rsidRPr="00B84782" w:rsidRDefault="00672F8E" w:rsidP="00C67075">
      <w:pPr>
        <w:widowControl w:val="0"/>
        <w:tabs>
          <w:tab w:val="left" w:pos="426"/>
        </w:tabs>
        <w:autoSpaceDE w:val="0"/>
        <w:autoSpaceDN w:val="0"/>
        <w:adjustRightInd w:val="0"/>
        <w:spacing w:line="360" w:lineRule="auto"/>
        <w:ind w:left="426" w:right="56"/>
        <w:jc w:val="both"/>
        <w:rPr>
          <w:rFonts w:ascii="Garamond" w:hAnsi="Garamond"/>
          <w:color w:val="000000"/>
          <w:sz w:val="22"/>
          <w:szCs w:val="22"/>
          <w:u w:val="single"/>
        </w:rPr>
      </w:pPr>
    </w:p>
    <w:p w:rsidR="00C52B30" w:rsidRPr="006B3D27" w:rsidRDefault="00C52B30" w:rsidP="006B3D27">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6B3D27">
        <w:rPr>
          <w:rFonts w:ascii="Garamond" w:hAnsi="Garamond"/>
          <w:b/>
          <w:color w:val="000000"/>
          <w:sz w:val="22"/>
          <w:szCs w:val="22"/>
        </w:rPr>
        <w:t xml:space="preserve">Tabella </w:t>
      </w:r>
      <w:r w:rsidR="00C27527">
        <w:rPr>
          <w:rFonts w:ascii="Garamond" w:hAnsi="Garamond"/>
          <w:b/>
          <w:color w:val="000000"/>
          <w:sz w:val="22"/>
          <w:szCs w:val="22"/>
        </w:rPr>
        <w:t>2</w:t>
      </w:r>
      <w:r w:rsidRPr="006B3D27">
        <w:rPr>
          <w:rFonts w:ascii="Garamond" w:hAnsi="Garamond"/>
          <w:b/>
          <w:color w:val="000000"/>
          <w:sz w:val="22"/>
          <w:szCs w:val="22"/>
        </w:rPr>
        <w:t xml:space="preserve">– </w:t>
      </w:r>
      <w:r w:rsidR="00983902" w:rsidRPr="006B3D27">
        <w:rPr>
          <w:rFonts w:ascii="Garamond" w:hAnsi="Garamond"/>
          <w:b/>
          <w:i/>
          <w:color w:val="000000"/>
          <w:sz w:val="22"/>
          <w:szCs w:val="22"/>
        </w:rPr>
        <w:t>Soggetti cessati</w:t>
      </w:r>
      <w:r w:rsidR="000C381A">
        <w:rPr>
          <w:rFonts w:ascii="Garamond" w:hAnsi="Garamond"/>
          <w:b/>
          <w:i/>
          <w:color w:val="000000"/>
          <w:sz w:val="22"/>
          <w:szCs w:val="22"/>
        </w:rPr>
        <w:t>**</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270"/>
        <w:gridCol w:w="1418"/>
        <w:gridCol w:w="2551"/>
        <w:gridCol w:w="1102"/>
      </w:tblGrid>
      <w:tr w:rsidR="00C52B30" w:rsidRPr="006B3D27" w:rsidTr="001E7D51">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1E7D51">
            <w:pPr>
              <w:spacing w:after="566"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 xml:space="preserve">n. </w:t>
            </w:r>
            <w:r w:rsidRPr="006B3D27">
              <w:rPr>
                <w:rFonts w:ascii="Garamond" w:hAnsi="Garamond"/>
                <w:b/>
                <w:bCs/>
                <w:color w:val="000000"/>
                <w:sz w:val="22"/>
                <w:szCs w:val="22"/>
              </w:rPr>
              <w:br/>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Cognome e nome</w:t>
            </w:r>
          </w:p>
        </w:tc>
        <w:tc>
          <w:tcPr>
            <w:tcW w:w="1270"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Nato il.... 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52B30" w:rsidRPr="006B3D27" w:rsidRDefault="00C52B30" w:rsidP="006B3D27">
            <w:pPr>
              <w:spacing w:after="782"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Residente a ...</w:t>
            </w:r>
          </w:p>
        </w:tc>
        <w:tc>
          <w:tcPr>
            <w:tcW w:w="365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52B30" w:rsidRPr="006B3D27" w:rsidRDefault="00C52B30" w:rsidP="006B3D27">
            <w:pPr>
              <w:spacing w:line="360" w:lineRule="auto"/>
              <w:jc w:val="center"/>
              <w:textAlignment w:val="baseline"/>
              <w:rPr>
                <w:rFonts w:ascii="Garamond" w:hAnsi="Garamond"/>
                <w:b/>
                <w:bCs/>
                <w:color w:val="000000"/>
                <w:sz w:val="22"/>
                <w:szCs w:val="22"/>
              </w:rPr>
            </w:pPr>
            <w:r w:rsidRPr="006B3D27">
              <w:rPr>
                <w:rFonts w:ascii="Garamond" w:hAnsi="Garamond"/>
                <w:b/>
                <w:bCs/>
                <w:color w:val="000000"/>
                <w:sz w:val="22"/>
                <w:szCs w:val="22"/>
              </w:rPr>
              <w:t>Carica ricoperta</w:t>
            </w:r>
          </w:p>
        </w:tc>
      </w:tr>
      <w:tr w:rsidR="00C52B30" w:rsidRPr="006B3D27" w:rsidTr="001E7D51">
        <w:trPr>
          <w:trHeight w:hRule="exact" w:val="7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270"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52B30" w:rsidRPr="006B3D27" w:rsidRDefault="00C52B30" w:rsidP="006B3D27">
            <w:pPr>
              <w:spacing w:line="360" w:lineRule="auto"/>
              <w:rPr>
                <w:rFonts w:ascii="Garamond" w:hAnsi="Garamond"/>
                <w:b/>
                <w:bCs/>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E6E6E6"/>
            <w:hideMark/>
          </w:tcPr>
          <w:p w:rsidR="00C52B30" w:rsidRPr="001E7D51" w:rsidRDefault="00C52B30" w:rsidP="00AC5FAB">
            <w:pPr>
              <w:spacing w:after="4" w:line="360" w:lineRule="auto"/>
              <w:jc w:val="center"/>
              <w:textAlignment w:val="baseline"/>
              <w:rPr>
                <w:rFonts w:ascii="Garamond" w:hAnsi="Garamond"/>
                <w:i/>
                <w:iCs/>
                <w:color w:val="000000"/>
                <w:sz w:val="22"/>
                <w:szCs w:val="22"/>
              </w:rPr>
            </w:pPr>
            <w:r w:rsidRPr="001E7D51">
              <w:rPr>
                <w:rFonts w:ascii="Garamond" w:hAnsi="Garamond"/>
                <w:i/>
                <w:iCs/>
                <w:color w:val="000000"/>
                <w:sz w:val="22"/>
                <w:szCs w:val="22"/>
              </w:rPr>
              <w:t xml:space="preserve">Rappresentante legale/socio </w:t>
            </w:r>
            <w:r w:rsidRPr="001E7D51">
              <w:rPr>
                <w:rFonts w:ascii="Garamond" w:hAnsi="Garamond"/>
                <w:i/>
                <w:iCs/>
                <w:color w:val="000000"/>
                <w:sz w:val="22"/>
                <w:szCs w:val="22"/>
              </w:rPr>
              <w:br/>
            </w:r>
          </w:p>
        </w:tc>
        <w:tc>
          <w:tcPr>
            <w:tcW w:w="1102" w:type="dxa"/>
            <w:tcBorders>
              <w:top w:val="single" w:sz="4" w:space="0" w:color="000000"/>
              <w:left w:val="single" w:sz="4" w:space="0" w:color="000000"/>
              <w:bottom w:val="single" w:sz="4" w:space="0" w:color="000000"/>
              <w:right w:val="single" w:sz="4" w:space="0" w:color="000000"/>
            </w:tcBorders>
            <w:shd w:val="clear" w:color="auto" w:fill="E6E6E6"/>
            <w:hideMark/>
          </w:tcPr>
          <w:p w:rsidR="00C52B30" w:rsidRPr="001E7D51" w:rsidRDefault="00C52B30" w:rsidP="006B3D27">
            <w:pPr>
              <w:spacing w:after="585" w:line="360" w:lineRule="auto"/>
              <w:jc w:val="center"/>
              <w:textAlignment w:val="baseline"/>
              <w:rPr>
                <w:rFonts w:ascii="Garamond" w:hAnsi="Garamond"/>
                <w:i/>
                <w:iCs/>
                <w:color w:val="000000"/>
                <w:sz w:val="22"/>
                <w:szCs w:val="22"/>
              </w:rPr>
            </w:pPr>
            <w:r w:rsidRPr="001E7D51">
              <w:rPr>
                <w:rFonts w:ascii="Garamond" w:hAnsi="Garamond"/>
                <w:i/>
                <w:iCs/>
                <w:color w:val="000000"/>
                <w:sz w:val="22"/>
                <w:szCs w:val="22"/>
              </w:rPr>
              <w:t>Direttore Tecnico</w:t>
            </w:r>
          </w:p>
        </w:tc>
      </w:tr>
      <w:tr w:rsidR="00C52B30" w:rsidRPr="006B3D27" w:rsidTr="001E7D5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1" w:line="360" w:lineRule="auto"/>
              <w:jc w:val="center"/>
              <w:textAlignment w:val="baseline"/>
              <w:rPr>
                <w:rFonts w:ascii="Garamond" w:hAnsi="Garamond"/>
                <w:color w:val="000000"/>
                <w:sz w:val="22"/>
                <w:szCs w:val="22"/>
              </w:rPr>
            </w:pPr>
            <w:r w:rsidRPr="006B3D27">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ind w:left="-129"/>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298"/>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105" w:line="360" w:lineRule="auto"/>
              <w:jc w:val="center"/>
              <w:textAlignment w:val="baseline"/>
              <w:rPr>
                <w:rFonts w:ascii="Garamond" w:hAnsi="Garamond"/>
                <w:color w:val="000000"/>
                <w:sz w:val="22"/>
                <w:szCs w:val="22"/>
              </w:rPr>
            </w:pPr>
            <w:r w:rsidRPr="006B3D27">
              <w:rPr>
                <w:rFonts w:ascii="Garamond" w:hAnsi="Garamond"/>
                <w:color w:val="000000"/>
                <w:sz w:val="22"/>
                <w:szCs w:val="22"/>
              </w:rPr>
              <w:t>4</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r w:rsidR="00C52B30" w:rsidRPr="006B3D27" w:rsidTr="001E7D51">
        <w:trPr>
          <w:trHeight w:hRule="exact" w:val="302"/>
        </w:trPr>
        <w:tc>
          <w:tcPr>
            <w:tcW w:w="709" w:type="dxa"/>
            <w:tcBorders>
              <w:top w:val="single" w:sz="4" w:space="0" w:color="000000"/>
              <w:left w:val="single" w:sz="4" w:space="0" w:color="000000"/>
              <w:bottom w:val="single" w:sz="4" w:space="0" w:color="000000"/>
              <w:right w:val="single" w:sz="4" w:space="0" w:color="000000"/>
            </w:tcBorders>
            <w:hideMark/>
          </w:tcPr>
          <w:p w:rsidR="00C52B30" w:rsidRPr="006B3D27" w:rsidRDefault="00C52B30" w:rsidP="006B3D27">
            <w:pPr>
              <w:spacing w:after="96" w:line="360" w:lineRule="auto"/>
              <w:jc w:val="center"/>
              <w:textAlignment w:val="baseline"/>
              <w:rPr>
                <w:rFonts w:ascii="Garamond" w:hAnsi="Garamond"/>
                <w:color w:val="000000"/>
                <w:sz w:val="22"/>
                <w:szCs w:val="22"/>
              </w:rPr>
            </w:pPr>
            <w:r w:rsidRPr="006B3D27">
              <w:rPr>
                <w:rFonts w:ascii="Garamond" w:hAnsi="Garamond"/>
                <w:color w:val="000000"/>
                <w:sz w:val="22"/>
                <w:szCs w:val="22"/>
              </w:rPr>
              <w:t>5</w:t>
            </w:r>
          </w:p>
        </w:tc>
        <w:tc>
          <w:tcPr>
            <w:tcW w:w="1995"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c>
          <w:tcPr>
            <w:tcW w:w="1102" w:type="dxa"/>
            <w:tcBorders>
              <w:top w:val="single" w:sz="4" w:space="0" w:color="000000"/>
              <w:left w:val="single" w:sz="4" w:space="0" w:color="000000"/>
              <w:bottom w:val="single" w:sz="4" w:space="0" w:color="000000"/>
              <w:right w:val="single" w:sz="4" w:space="0" w:color="000000"/>
            </w:tcBorders>
          </w:tcPr>
          <w:p w:rsidR="00C52B30" w:rsidRPr="006B3D27" w:rsidRDefault="00C52B30" w:rsidP="006B3D27">
            <w:pPr>
              <w:spacing w:line="360" w:lineRule="auto"/>
              <w:textAlignment w:val="baseline"/>
              <w:rPr>
                <w:rFonts w:ascii="Garamond" w:hAnsi="Garamond"/>
                <w:color w:val="000000"/>
                <w:sz w:val="22"/>
                <w:szCs w:val="22"/>
              </w:rPr>
            </w:pPr>
          </w:p>
        </w:tc>
      </w:tr>
    </w:tbl>
    <w:p w:rsidR="008B39E5" w:rsidRDefault="008B39E5" w:rsidP="006B3D27">
      <w:pPr>
        <w:widowControl w:val="0"/>
        <w:autoSpaceDE w:val="0"/>
        <w:autoSpaceDN w:val="0"/>
        <w:adjustRightInd w:val="0"/>
        <w:spacing w:line="360" w:lineRule="auto"/>
        <w:ind w:right="56"/>
        <w:rPr>
          <w:rFonts w:ascii="Garamond" w:hAnsi="Garamond"/>
          <w:b/>
          <w:color w:val="000000"/>
          <w:sz w:val="22"/>
          <w:szCs w:val="22"/>
        </w:rPr>
      </w:pPr>
    </w:p>
    <w:p w:rsidR="00222D75" w:rsidRPr="00222D75" w:rsidRDefault="00222D75" w:rsidP="006B3D27">
      <w:pPr>
        <w:widowControl w:val="0"/>
        <w:autoSpaceDE w:val="0"/>
        <w:autoSpaceDN w:val="0"/>
        <w:adjustRightInd w:val="0"/>
        <w:spacing w:line="360" w:lineRule="auto"/>
        <w:ind w:right="56"/>
        <w:rPr>
          <w:rFonts w:ascii="Garamond" w:hAnsi="Garamond"/>
          <w:b/>
          <w:color w:val="548DD4" w:themeColor="text2" w:themeTint="99"/>
          <w:sz w:val="22"/>
          <w:szCs w:val="22"/>
        </w:rPr>
      </w:pPr>
      <w:r w:rsidRPr="00222D75">
        <w:rPr>
          <w:rFonts w:ascii="Garamond" w:hAnsi="Garamond"/>
          <w:b/>
          <w:color w:val="548DD4" w:themeColor="text2" w:themeTint="99"/>
          <w:sz w:val="22"/>
          <w:szCs w:val="22"/>
        </w:rPr>
        <w:t>Relativamente ai requisiti di ordine morale</w:t>
      </w:r>
      <w:r w:rsidR="003F7B3B">
        <w:rPr>
          <w:rFonts w:ascii="Garamond" w:hAnsi="Garamond"/>
          <w:b/>
          <w:color w:val="548DD4" w:themeColor="text2" w:themeTint="99"/>
          <w:sz w:val="22"/>
          <w:szCs w:val="22"/>
        </w:rPr>
        <w:t xml:space="preserve"> di cui al punto 6 del disciplinare di gara:</w:t>
      </w:r>
    </w:p>
    <w:p w:rsidR="0089226F" w:rsidRPr="0089226F" w:rsidRDefault="0089226F" w:rsidP="0089226F">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89226F">
        <w:rPr>
          <w:rFonts w:ascii="Garamond" w:hAnsi="Garamond"/>
          <w:color w:val="000000"/>
          <w:sz w:val="22"/>
          <w:szCs w:val="22"/>
        </w:rPr>
        <w:t>attesta, indicandole specificatamente, di non trovarsi nelle condizioni previste nell’art. 38, comma 1, lettere a), b), c), d), e), f), g), h), i), l), m), m-bis), m-ter) e m-quater), del Codice e precisamente:</w:t>
      </w:r>
    </w:p>
    <w:p w:rsidR="002C33EC" w:rsidRPr="006B3D27" w:rsidRDefault="002C33EC" w:rsidP="006B3D27">
      <w:pPr>
        <w:numPr>
          <w:ilvl w:val="0"/>
          <w:numId w:val="17"/>
        </w:numPr>
        <w:suppressAutoHyphens/>
        <w:spacing w:after="120" w:line="360" w:lineRule="auto"/>
        <w:ind w:left="851" w:hanging="284"/>
        <w:jc w:val="both"/>
        <w:rPr>
          <w:rFonts w:ascii="Garamond" w:hAnsi="Garamond"/>
          <w:color w:val="000000"/>
          <w:sz w:val="22"/>
          <w:szCs w:val="22"/>
        </w:rPr>
      </w:pPr>
      <w:r w:rsidRPr="006B3D27">
        <w:rPr>
          <w:rFonts w:ascii="Garamond" w:hAnsi="Garamond"/>
          <w:color w:val="000000"/>
          <w:sz w:val="22"/>
          <w:szCs w:val="22"/>
        </w:rPr>
        <w:t xml:space="preserve">di non trovarsi in stato di fallimento, di liquidazione coatta, di amministrazione controllata o di concordato preventivo e che nei propri riguardi non è in corso un procedimento per la dichiarazione di una di tali situazioni </w:t>
      </w:r>
      <w:r w:rsidR="00A50118">
        <w:rPr>
          <w:rFonts w:ascii="Garamond" w:hAnsi="Garamond"/>
          <w:color w:val="000000"/>
          <w:sz w:val="22"/>
          <w:szCs w:val="22"/>
        </w:rPr>
        <w:t>(</w:t>
      </w:r>
      <w:r w:rsidRPr="00190D84">
        <w:rPr>
          <w:rFonts w:ascii="Garamond" w:hAnsi="Garamond"/>
          <w:i/>
          <w:color w:val="548DD4" w:themeColor="text2" w:themeTint="99"/>
          <w:sz w:val="22"/>
          <w:szCs w:val="22"/>
        </w:rPr>
        <w:t xml:space="preserve">art. 38, comma 1, </w:t>
      </w:r>
      <w:proofErr w:type="spellStart"/>
      <w:r w:rsidRPr="00190D84">
        <w:rPr>
          <w:rFonts w:ascii="Garamond" w:hAnsi="Garamond"/>
          <w:i/>
          <w:color w:val="548DD4" w:themeColor="text2" w:themeTint="99"/>
          <w:sz w:val="22"/>
          <w:szCs w:val="22"/>
        </w:rPr>
        <w:t>lett</w:t>
      </w:r>
      <w:proofErr w:type="spellEnd"/>
      <w:r w:rsidRPr="00190D84">
        <w:rPr>
          <w:rFonts w:ascii="Garamond" w:hAnsi="Garamond"/>
          <w:i/>
          <w:color w:val="548DD4" w:themeColor="text2" w:themeTint="99"/>
          <w:sz w:val="22"/>
          <w:szCs w:val="22"/>
        </w:rPr>
        <w:t>. a), del Codice</w:t>
      </w:r>
      <w:r w:rsidR="00A50118">
        <w:rPr>
          <w:rFonts w:ascii="Garamond" w:hAnsi="Garamond"/>
          <w:color w:val="000000"/>
          <w:sz w:val="22"/>
          <w:szCs w:val="22"/>
        </w:rPr>
        <w:t>)</w:t>
      </w:r>
      <w:r w:rsidRPr="006B3D27">
        <w:rPr>
          <w:rFonts w:ascii="Garamond" w:hAnsi="Garamond"/>
          <w:color w:val="000000"/>
          <w:sz w:val="22"/>
          <w:szCs w:val="22"/>
        </w:rPr>
        <w:t>;</w:t>
      </w:r>
    </w:p>
    <w:p w:rsidR="002C33EC" w:rsidRPr="00F55525" w:rsidRDefault="002C33EC" w:rsidP="00F55525">
      <w:pPr>
        <w:keepNext/>
        <w:tabs>
          <w:tab w:val="left" w:pos="10065"/>
        </w:tabs>
        <w:suppressAutoHyphens/>
        <w:spacing w:after="120" w:line="360" w:lineRule="auto"/>
        <w:ind w:left="426" w:firstLine="425"/>
        <w:jc w:val="both"/>
        <w:rPr>
          <w:rFonts w:ascii="Garamond" w:hAnsi="Garamond"/>
          <w:color w:val="548DD4" w:themeColor="text2" w:themeTint="99"/>
          <w:sz w:val="22"/>
          <w:szCs w:val="22"/>
        </w:rPr>
      </w:pPr>
      <w:r w:rsidRPr="00F55525">
        <w:rPr>
          <w:rFonts w:ascii="Garamond" w:hAnsi="Garamond"/>
          <w:color w:val="548DD4" w:themeColor="text2" w:themeTint="99"/>
          <w:sz w:val="22"/>
          <w:szCs w:val="22"/>
        </w:rPr>
        <w:t>(oppure, in caso di concordato preventivo con continuità aziendale)</w:t>
      </w:r>
    </w:p>
    <w:p w:rsidR="002C33EC" w:rsidRPr="00A50118" w:rsidRDefault="002C33EC" w:rsidP="00A50118">
      <w:pPr>
        <w:suppressAutoHyphens/>
        <w:spacing w:after="120" w:line="360" w:lineRule="auto"/>
        <w:ind w:left="851"/>
        <w:jc w:val="both"/>
        <w:rPr>
          <w:rFonts w:ascii="Garamond" w:hAnsi="Garamond"/>
          <w:strike/>
          <w:color w:val="000000"/>
          <w:sz w:val="22"/>
          <w:szCs w:val="22"/>
        </w:rPr>
      </w:pPr>
      <w:r w:rsidRPr="006B3D27">
        <w:rPr>
          <w:rFonts w:ascii="Garamond" w:hAnsi="Garamond"/>
          <w:color w:val="000000"/>
          <w:sz w:val="22"/>
          <w:szCs w:val="22"/>
        </w:rPr>
        <w:t xml:space="preserve">di avere depositato il ricorso per l’ammissione alla procedura di concordato preventivo con continuità aziendale, di cui all’art. 186-bis del R.D. 16 marzo 1942, n. 267, e di essere stato autorizzato alla partecipazione a procedure per l’affidamento di contratti pubblici dal Tribunale di </w:t>
      </w:r>
      <w:r w:rsidR="00A50118">
        <w:rPr>
          <w:rFonts w:ascii="Garamond" w:hAnsi="Garamond"/>
          <w:color w:val="000000"/>
          <w:sz w:val="22"/>
          <w:szCs w:val="22"/>
        </w:rPr>
        <w:t>……..</w:t>
      </w:r>
      <w:r w:rsidRPr="006B3D27">
        <w:rPr>
          <w:rFonts w:ascii="Garamond" w:hAnsi="Garamond"/>
          <w:color w:val="000000"/>
          <w:sz w:val="22"/>
          <w:szCs w:val="22"/>
        </w:rPr>
        <w:t>… [</w:t>
      </w:r>
      <w:r w:rsidRPr="00A50118">
        <w:rPr>
          <w:rFonts w:ascii="Garamond" w:hAnsi="Garamond"/>
          <w:i/>
          <w:color w:val="000000"/>
          <w:sz w:val="22"/>
          <w:szCs w:val="22"/>
        </w:rPr>
        <w:t>inserire riferimenti autorizzazione, n., data, ecc., …]:</w:t>
      </w:r>
      <w:r w:rsidRPr="006B3D27">
        <w:rPr>
          <w:rFonts w:ascii="Garamond" w:hAnsi="Garamond"/>
          <w:color w:val="000000"/>
          <w:sz w:val="22"/>
          <w:szCs w:val="22"/>
        </w:rPr>
        <w:t xml:space="preserve"> </w:t>
      </w:r>
      <w:r w:rsidR="00A50118">
        <w:rPr>
          <w:rFonts w:ascii="Garamond" w:hAnsi="Garamond"/>
          <w:color w:val="000000"/>
          <w:sz w:val="22"/>
          <w:szCs w:val="22"/>
        </w:rPr>
        <w:t xml:space="preserve"> </w:t>
      </w:r>
      <w:r w:rsidRPr="006B3D27">
        <w:rPr>
          <w:rFonts w:ascii="Garamond" w:hAnsi="Garamond"/>
          <w:color w:val="000000"/>
          <w:sz w:val="22"/>
          <w:szCs w:val="22"/>
        </w:rPr>
        <w:t xml:space="preserve">per tale motivo, </w:t>
      </w:r>
      <w:r w:rsidRPr="006B3D27">
        <w:rPr>
          <w:rFonts w:ascii="Garamond" w:hAnsi="Garamond"/>
          <w:color w:val="000000"/>
          <w:sz w:val="22"/>
          <w:szCs w:val="22"/>
        </w:rPr>
        <w:lastRenderedPageBreak/>
        <w:t xml:space="preserve">dichiara di non partecipare alla presente gara quale impresa mandataria </w:t>
      </w:r>
      <w:r w:rsidR="00A50118">
        <w:rPr>
          <w:rFonts w:ascii="Garamond" w:hAnsi="Garamond"/>
          <w:color w:val="000000"/>
          <w:sz w:val="22"/>
          <w:szCs w:val="22"/>
        </w:rPr>
        <w:t>di un raggruppamento di imprese.</w:t>
      </w:r>
      <w:r w:rsidRPr="006B3D27">
        <w:rPr>
          <w:rFonts w:ascii="Garamond" w:hAnsi="Garamond"/>
          <w:color w:val="000000"/>
          <w:sz w:val="22"/>
          <w:szCs w:val="22"/>
        </w:rPr>
        <w:t xml:space="preserve"> </w:t>
      </w:r>
    </w:p>
    <w:p w:rsidR="002C33EC" w:rsidRPr="00A50118" w:rsidRDefault="002C33EC" w:rsidP="00F55525">
      <w:pPr>
        <w:suppressAutoHyphens/>
        <w:spacing w:after="120" w:line="360" w:lineRule="auto"/>
        <w:ind w:left="285" w:firstLine="566"/>
        <w:jc w:val="both"/>
        <w:rPr>
          <w:rFonts w:ascii="Garamond" w:hAnsi="Garamond"/>
          <w:color w:val="548DD4" w:themeColor="text2" w:themeTint="99"/>
          <w:sz w:val="22"/>
          <w:szCs w:val="22"/>
        </w:rPr>
      </w:pPr>
      <w:r w:rsidRPr="00A50118">
        <w:rPr>
          <w:rFonts w:ascii="Garamond" w:hAnsi="Garamond"/>
          <w:color w:val="548DD4" w:themeColor="text2" w:themeTint="99"/>
          <w:sz w:val="22"/>
          <w:szCs w:val="22"/>
        </w:rPr>
        <w:t>(</w:t>
      </w:r>
      <w:r w:rsidRPr="00A50118">
        <w:rPr>
          <w:rFonts w:ascii="Garamond" w:hAnsi="Garamond"/>
          <w:i/>
          <w:color w:val="548DD4" w:themeColor="text2" w:themeTint="99"/>
          <w:sz w:val="22"/>
          <w:szCs w:val="22"/>
        </w:rPr>
        <w:t>oppure</w:t>
      </w:r>
      <w:r w:rsidRPr="00A50118">
        <w:rPr>
          <w:rFonts w:ascii="Garamond" w:hAnsi="Garamond"/>
          <w:color w:val="548DD4" w:themeColor="text2" w:themeTint="99"/>
          <w:sz w:val="22"/>
          <w:szCs w:val="22"/>
        </w:rPr>
        <w:t>)</w:t>
      </w:r>
    </w:p>
    <w:p w:rsidR="00A50118" w:rsidRDefault="002C33EC" w:rsidP="00A50118">
      <w:pPr>
        <w:suppressAutoHyphens/>
        <w:spacing w:after="120" w:line="360" w:lineRule="auto"/>
        <w:ind w:left="851"/>
        <w:jc w:val="both"/>
        <w:rPr>
          <w:rFonts w:ascii="Garamond" w:hAnsi="Garamond"/>
          <w:color w:val="000000"/>
          <w:sz w:val="22"/>
          <w:szCs w:val="22"/>
        </w:rPr>
      </w:pPr>
      <w:r w:rsidRPr="006B3D27">
        <w:rPr>
          <w:rFonts w:ascii="Garamond" w:hAnsi="Garamond"/>
          <w:color w:val="000000"/>
          <w:sz w:val="22"/>
          <w:szCs w:val="22"/>
        </w:rPr>
        <w:t xml:space="preserve">di trovarsi in stato di concordato preventivo con continuità aziendale, di cui all’art. 186-bis del R.D. 16 marzo 1942, n. 267, giusto decreto del Tribunale di ……..………… del ……….………: per tale motivo, dichiara di non partecipare alla presente gara quale impresa mandataria </w:t>
      </w:r>
      <w:r w:rsidR="00A50118">
        <w:rPr>
          <w:rFonts w:ascii="Garamond" w:hAnsi="Garamond"/>
          <w:color w:val="000000"/>
          <w:sz w:val="22"/>
          <w:szCs w:val="22"/>
        </w:rPr>
        <w:t>di un raggruppamento di imprese.</w:t>
      </w:r>
    </w:p>
    <w:p w:rsidR="006274F6" w:rsidRPr="00D66A61" w:rsidRDefault="006274F6" w:rsidP="00A50118">
      <w:pPr>
        <w:suppressAutoHyphens/>
        <w:spacing w:after="120" w:line="360" w:lineRule="auto"/>
        <w:ind w:left="851"/>
        <w:jc w:val="both"/>
        <w:rPr>
          <w:rFonts w:ascii="Garamond" w:hAnsi="Garamond"/>
          <w:i/>
          <w:color w:val="548DD4" w:themeColor="text2" w:themeTint="99"/>
          <w:sz w:val="22"/>
          <w:szCs w:val="22"/>
        </w:rPr>
      </w:pPr>
      <w:r w:rsidRPr="00D66A61">
        <w:rPr>
          <w:rFonts w:ascii="Garamond" w:hAnsi="Garamond"/>
          <w:i/>
          <w:color w:val="548DD4" w:themeColor="text2" w:themeTint="99"/>
          <w:sz w:val="22"/>
          <w:szCs w:val="22"/>
        </w:rPr>
        <w:t>(</w:t>
      </w:r>
      <w:r w:rsidR="007C05D1" w:rsidRPr="00D66A61">
        <w:rPr>
          <w:rFonts w:ascii="Garamond" w:hAnsi="Garamond"/>
          <w:i/>
          <w:color w:val="548DD4" w:themeColor="text2" w:themeTint="99"/>
          <w:sz w:val="22"/>
          <w:szCs w:val="22"/>
        </w:rPr>
        <w:t>Nel caso di concordato preventivo con continuità aziendale</w:t>
      </w:r>
      <w:r w:rsidRPr="00D66A61">
        <w:rPr>
          <w:rFonts w:ascii="Garamond" w:hAnsi="Garamond"/>
          <w:i/>
          <w:color w:val="548DD4" w:themeColor="text2" w:themeTint="99"/>
          <w:sz w:val="22"/>
          <w:szCs w:val="22"/>
        </w:rPr>
        <w:t>)</w:t>
      </w:r>
    </w:p>
    <w:p w:rsidR="002C33EC" w:rsidRPr="006B3D27" w:rsidRDefault="007C05D1" w:rsidP="00A50118">
      <w:pPr>
        <w:suppressAutoHyphens/>
        <w:spacing w:after="120" w:line="360" w:lineRule="auto"/>
        <w:ind w:left="851"/>
        <w:jc w:val="both"/>
        <w:rPr>
          <w:rFonts w:ascii="Garamond" w:hAnsi="Garamond"/>
          <w:color w:val="000000"/>
          <w:sz w:val="22"/>
          <w:szCs w:val="22"/>
        </w:rPr>
      </w:pPr>
      <w:r>
        <w:rPr>
          <w:rFonts w:ascii="Garamond" w:hAnsi="Garamond"/>
          <w:b/>
          <w:color w:val="000000"/>
          <w:sz w:val="22"/>
          <w:szCs w:val="22"/>
        </w:rPr>
        <w:t>a</w:t>
      </w:r>
      <w:r w:rsidR="00A50118" w:rsidRPr="009A239B">
        <w:rPr>
          <w:rFonts w:ascii="Garamond" w:hAnsi="Garamond"/>
          <w:b/>
          <w:color w:val="000000"/>
          <w:sz w:val="22"/>
          <w:szCs w:val="22"/>
        </w:rPr>
        <w:t>llega</w:t>
      </w:r>
      <w:r w:rsidR="00A50118">
        <w:rPr>
          <w:rFonts w:ascii="Garamond" w:hAnsi="Garamond"/>
          <w:color w:val="000000"/>
          <w:sz w:val="22"/>
          <w:szCs w:val="22"/>
        </w:rPr>
        <w:t xml:space="preserve"> alla presente</w:t>
      </w:r>
      <w:r w:rsidR="002C33EC" w:rsidRPr="006B3D27">
        <w:rPr>
          <w:rFonts w:ascii="Garamond" w:hAnsi="Garamond"/>
          <w:color w:val="000000"/>
          <w:sz w:val="22"/>
          <w:szCs w:val="22"/>
        </w:rPr>
        <w:t xml:space="preserve"> dichiarazione i seguenti documenti:</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a.1.</w:t>
      </w:r>
      <w:r w:rsidRPr="006B3D27">
        <w:rPr>
          <w:rFonts w:ascii="Garamond" w:hAnsi="Garamond"/>
          <w:color w:val="000000"/>
          <w:sz w:val="22"/>
          <w:szCs w:val="22"/>
        </w:rPr>
        <w:tab/>
        <w:t xml:space="preserve">relazione di un professionista in possesso dei requisiti di cui all’art. 67, </w:t>
      </w:r>
      <w:proofErr w:type="spellStart"/>
      <w:r w:rsidRPr="006B3D27">
        <w:rPr>
          <w:rFonts w:ascii="Garamond" w:hAnsi="Garamond"/>
          <w:color w:val="000000"/>
          <w:sz w:val="22"/>
          <w:szCs w:val="22"/>
        </w:rPr>
        <w:t>lett</w:t>
      </w:r>
      <w:proofErr w:type="spellEnd"/>
      <w:r w:rsidRPr="006B3D27">
        <w:rPr>
          <w:rFonts w:ascii="Garamond" w:hAnsi="Garamond"/>
          <w:color w:val="000000"/>
          <w:sz w:val="22"/>
          <w:szCs w:val="22"/>
        </w:rPr>
        <w:t>. d), del R.D. 16 marzo 1942, n. 267, che attesta la conformità al piano di risanamento e la ragionevole capacità di adempimento del contratto;</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 xml:space="preserve">a.2. </w:t>
      </w:r>
      <w:r w:rsidRPr="006B3D27">
        <w:rPr>
          <w:rFonts w:ascii="Garamond" w:hAnsi="Garamond"/>
          <w:color w:val="000000"/>
          <w:sz w:val="22"/>
          <w:szCs w:val="22"/>
        </w:rPr>
        <w:tab/>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2C33EC" w:rsidRPr="006B3D27"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a.3.</w:t>
      </w:r>
      <w:r w:rsidRPr="006B3D27">
        <w:rPr>
          <w:rFonts w:ascii="Garamond" w:hAnsi="Garamond"/>
          <w:color w:val="000000"/>
          <w:sz w:val="22"/>
          <w:szCs w:val="22"/>
        </w:rPr>
        <w:tab/>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con la quale il legale rappresentante di altro operatore economico, in qualità di ausiliaria:</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nonché di certificazione richiesti per l’affidamento dell’appalto;</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t xml:space="preserve">si obbliga verso il concorrente e verso la stazione appaltante a mettere a disposizione, per tutta la durata dell’appalto, le risorse necessarie all’esecuzione del contratto ed a subentrare all’impresa </w:t>
      </w:r>
      <w:proofErr w:type="spellStart"/>
      <w:r w:rsidRPr="006B3D27">
        <w:rPr>
          <w:rFonts w:ascii="Garamond" w:hAnsi="Garamond"/>
          <w:color w:val="000000"/>
          <w:sz w:val="22"/>
          <w:szCs w:val="22"/>
        </w:rPr>
        <w:t>ausiliata</w:t>
      </w:r>
      <w:proofErr w:type="spellEnd"/>
      <w:r w:rsidRPr="006B3D27">
        <w:rPr>
          <w:rFonts w:ascii="Garamond" w:hAnsi="Garamond"/>
          <w:color w:val="000000"/>
          <w:sz w:val="22"/>
          <w:szCs w:val="22"/>
        </w:rPr>
        <w:t xml:space="preserve"> nel caso in cui questa fallisca nel corso della gara oppure dopo la stipulazione del contratto, ovvero non sia più in grado per qualsiasi ragione di dare regolare esecuzione all’appalto;</w:t>
      </w:r>
    </w:p>
    <w:p w:rsidR="002C33EC" w:rsidRPr="006B3D27" w:rsidRDefault="002C33EC" w:rsidP="006B3D27">
      <w:pPr>
        <w:numPr>
          <w:ilvl w:val="0"/>
          <w:numId w:val="18"/>
        </w:numPr>
        <w:suppressAutoHyphens/>
        <w:spacing w:after="120" w:line="360" w:lineRule="auto"/>
        <w:ind w:left="1843" w:hanging="283"/>
        <w:jc w:val="both"/>
        <w:rPr>
          <w:rFonts w:ascii="Garamond" w:hAnsi="Garamond"/>
          <w:color w:val="000000"/>
          <w:sz w:val="22"/>
          <w:szCs w:val="22"/>
        </w:rPr>
      </w:pPr>
      <w:r w:rsidRPr="006B3D27">
        <w:rPr>
          <w:rFonts w:ascii="Garamond" w:hAnsi="Garamond"/>
          <w:color w:val="000000"/>
          <w:sz w:val="22"/>
          <w:szCs w:val="22"/>
        </w:rPr>
        <w:t>attesta che l’impresa ausiliaria non partecipa alla gara in proprio o associata o consorziata ai sensi dell’art. 34 del Codice;</w:t>
      </w:r>
    </w:p>
    <w:p w:rsidR="009A239B" w:rsidRDefault="002C33EC" w:rsidP="006B3D27">
      <w:pPr>
        <w:suppressAutoHyphens/>
        <w:spacing w:after="120" w:line="360" w:lineRule="auto"/>
        <w:ind w:left="1560" w:hanging="567"/>
        <w:jc w:val="both"/>
        <w:rPr>
          <w:rFonts w:ascii="Garamond" w:hAnsi="Garamond"/>
          <w:color w:val="000000"/>
          <w:sz w:val="22"/>
          <w:szCs w:val="22"/>
        </w:rPr>
      </w:pPr>
      <w:r w:rsidRPr="006B3D27">
        <w:rPr>
          <w:rFonts w:ascii="Garamond" w:hAnsi="Garamond"/>
          <w:color w:val="000000"/>
          <w:sz w:val="22"/>
          <w:szCs w:val="22"/>
        </w:rPr>
        <w:t>a.4.</w:t>
      </w:r>
      <w:r w:rsidRPr="006B3D27">
        <w:rPr>
          <w:rFonts w:ascii="Garamond" w:hAnsi="Garamond"/>
          <w:color w:val="000000"/>
          <w:sz w:val="22"/>
          <w:szCs w:val="22"/>
        </w:rPr>
        <w:tab/>
      </w:r>
      <w:r w:rsidRPr="009A239B">
        <w:rPr>
          <w:rFonts w:ascii="Garamond" w:hAnsi="Garamond"/>
          <w:b/>
          <w:color w:val="000000"/>
          <w:sz w:val="22"/>
          <w:szCs w:val="22"/>
        </w:rPr>
        <w:t>originale o copia autentica del contratto</w:t>
      </w:r>
      <w:r w:rsidRPr="006B3D27">
        <w:rPr>
          <w:rFonts w:ascii="Garamond" w:hAnsi="Garamond"/>
          <w:color w:val="000000"/>
          <w:sz w:val="22"/>
          <w:szCs w:val="22"/>
        </w:rPr>
        <w:t xml:space="preserve">, in virtù del quale l’impresa ausiliaria si obbliga, nei confronti del concorrente, a fornire i requisiti e a mettere a disposizione </w:t>
      </w:r>
      <w:r w:rsidRPr="006B3D27">
        <w:rPr>
          <w:rFonts w:ascii="Garamond" w:hAnsi="Garamond"/>
          <w:color w:val="000000"/>
          <w:sz w:val="22"/>
          <w:szCs w:val="22"/>
        </w:rPr>
        <w:lastRenderedPageBreak/>
        <w:t xml:space="preserve">tutte le risorse necessarie all’esecuzione del contratto per tutta la durata dell’appalto e a subentrare allo stesso in caso di fallimento </w:t>
      </w:r>
    </w:p>
    <w:p w:rsidR="009A239B" w:rsidRPr="009A239B" w:rsidRDefault="002C33EC" w:rsidP="001D548E">
      <w:pPr>
        <w:suppressAutoHyphens/>
        <w:spacing w:after="120" w:line="360" w:lineRule="auto"/>
        <w:ind w:left="1560"/>
        <w:jc w:val="both"/>
        <w:rPr>
          <w:rFonts w:ascii="Garamond" w:hAnsi="Garamond"/>
          <w:color w:val="548DD4" w:themeColor="text2" w:themeTint="99"/>
          <w:sz w:val="22"/>
          <w:szCs w:val="22"/>
        </w:rPr>
      </w:pPr>
      <w:r w:rsidRPr="009A239B">
        <w:rPr>
          <w:rFonts w:ascii="Garamond" w:hAnsi="Garamond"/>
          <w:color w:val="548DD4" w:themeColor="text2" w:themeTint="99"/>
          <w:sz w:val="22"/>
          <w:szCs w:val="22"/>
        </w:rPr>
        <w:t xml:space="preserve">oppure, </w:t>
      </w:r>
    </w:p>
    <w:p w:rsidR="00C21244" w:rsidRPr="006B3D27" w:rsidRDefault="002C33EC" w:rsidP="009A239B">
      <w:pPr>
        <w:suppressAutoHyphens/>
        <w:spacing w:after="120" w:line="360" w:lineRule="auto"/>
        <w:ind w:left="1560"/>
        <w:jc w:val="both"/>
        <w:rPr>
          <w:rFonts w:ascii="Garamond" w:hAnsi="Garamond"/>
          <w:color w:val="000000"/>
          <w:sz w:val="22"/>
          <w:szCs w:val="22"/>
        </w:rPr>
      </w:pPr>
      <w:r w:rsidRPr="006B3D27">
        <w:rPr>
          <w:rFonts w:ascii="Garamond" w:hAnsi="Garamond"/>
          <w:color w:val="000000"/>
          <w:sz w:val="22"/>
          <w:szCs w:val="22"/>
        </w:rPr>
        <w:t xml:space="preserve">in caso di avvalimento nei confronti di una impresa che appartiene al medesimo gruppo, </w:t>
      </w:r>
      <w:r w:rsidRPr="009A239B">
        <w:rPr>
          <w:rFonts w:ascii="Garamond" w:hAnsi="Garamond"/>
          <w:b/>
          <w:color w:val="000000"/>
          <w:sz w:val="22"/>
          <w:szCs w:val="22"/>
        </w:rPr>
        <w:t>dichiarazione sostitutiva</w:t>
      </w:r>
      <w:r w:rsidRPr="006B3D27">
        <w:rPr>
          <w:rFonts w:ascii="Garamond" w:hAnsi="Garamond"/>
          <w:color w:val="000000"/>
          <w:sz w:val="22"/>
          <w:szCs w:val="22"/>
        </w:rPr>
        <w:t xml:space="preserve"> attestante il legame giuridico ed economico esistente nel gruppo;</w:t>
      </w:r>
    </w:p>
    <w:p w:rsidR="006202B9" w:rsidRPr="006202B9" w:rsidRDefault="002C33EC" w:rsidP="006B3D27">
      <w:pPr>
        <w:numPr>
          <w:ilvl w:val="0"/>
          <w:numId w:val="17"/>
        </w:numPr>
        <w:suppressAutoHyphens/>
        <w:spacing w:after="120" w:line="360" w:lineRule="auto"/>
        <w:ind w:left="993" w:hanging="284"/>
        <w:jc w:val="both"/>
        <w:rPr>
          <w:rFonts w:ascii="Garamond" w:hAnsi="Garamond"/>
          <w:i/>
          <w:color w:val="548DD4" w:themeColor="text2" w:themeTint="99"/>
          <w:sz w:val="22"/>
          <w:szCs w:val="22"/>
        </w:rPr>
      </w:pPr>
      <w:r w:rsidRPr="006202B9">
        <w:rPr>
          <w:rFonts w:ascii="Garamond" w:hAnsi="Garamond"/>
          <w:color w:val="000000"/>
          <w:sz w:val="22"/>
          <w:szCs w:val="22"/>
        </w:rPr>
        <w:t xml:space="preserve">che </w:t>
      </w:r>
      <w:r w:rsidR="00FD2BE9" w:rsidRPr="006202B9">
        <w:rPr>
          <w:rFonts w:ascii="Garamond" w:hAnsi="Garamond"/>
          <w:color w:val="000000"/>
          <w:sz w:val="22"/>
          <w:szCs w:val="22"/>
        </w:rPr>
        <w:t xml:space="preserve">nei propri confronti </w:t>
      </w:r>
      <w:r w:rsidRPr="006202B9">
        <w:rPr>
          <w:rFonts w:ascii="Garamond" w:hAnsi="Garamond"/>
          <w:color w:val="000000"/>
          <w:sz w:val="22"/>
          <w:szCs w:val="22"/>
        </w:rPr>
        <w:t xml:space="preserve">non è pendente alcun procedimento per l’applicazione di una delle misure di prevenzione o di una delle cause ostative di cui rispettivamente all’art. 6 e all’art. 67 del d.lgs. 6 settembre, n. 159 del 2011 </w:t>
      </w:r>
      <w:r w:rsidRPr="006202B9">
        <w:rPr>
          <w:rFonts w:ascii="Garamond" w:hAnsi="Garamond"/>
          <w:sz w:val="22"/>
          <w:szCs w:val="22"/>
        </w:rPr>
        <w:t>(</w:t>
      </w:r>
      <w:r w:rsidRPr="006202B9">
        <w:rPr>
          <w:rFonts w:ascii="Garamond" w:hAnsi="Garamond"/>
          <w:i/>
          <w:color w:val="548DD4" w:themeColor="text2" w:themeTint="99"/>
          <w:sz w:val="22"/>
          <w:szCs w:val="22"/>
        </w:rPr>
        <w:t xml:space="preserve">art. 38, comma 1, </w:t>
      </w:r>
      <w:proofErr w:type="spellStart"/>
      <w:r w:rsidRPr="006202B9">
        <w:rPr>
          <w:rFonts w:ascii="Garamond" w:hAnsi="Garamond"/>
          <w:i/>
          <w:color w:val="548DD4" w:themeColor="text2" w:themeTint="99"/>
          <w:sz w:val="22"/>
          <w:szCs w:val="22"/>
        </w:rPr>
        <w:t>lett</w:t>
      </w:r>
      <w:proofErr w:type="spellEnd"/>
      <w:r w:rsidRPr="006202B9">
        <w:rPr>
          <w:rFonts w:ascii="Garamond" w:hAnsi="Garamond"/>
          <w:i/>
          <w:color w:val="548DD4" w:themeColor="text2" w:themeTint="99"/>
          <w:sz w:val="22"/>
          <w:szCs w:val="22"/>
        </w:rPr>
        <w:t>. b), del Codice</w:t>
      </w:r>
      <w:r w:rsidRPr="006202B9">
        <w:rPr>
          <w:rFonts w:ascii="Garamond" w:hAnsi="Garamond"/>
          <w:color w:val="548DD4" w:themeColor="text2" w:themeTint="99"/>
          <w:sz w:val="22"/>
          <w:szCs w:val="22"/>
        </w:rPr>
        <w:t>)</w:t>
      </w:r>
      <w:r w:rsidR="005C7CF3" w:rsidRPr="006202B9">
        <w:rPr>
          <w:rFonts w:ascii="Garamond" w:hAnsi="Garamond"/>
          <w:sz w:val="22"/>
          <w:szCs w:val="22"/>
        </w:rPr>
        <w:t>;</w:t>
      </w:r>
      <w:r w:rsidR="002D75A8" w:rsidRPr="006202B9">
        <w:rPr>
          <w:rFonts w:ascii="Garamond" w:hAnsi="Garamond"/>
          <w:b/>
          <w:sz w:val="22"/>
          <w:szCs w:val="22"/>
        </w:rPr>
        <w:t xml:space="preserve"> </w:t>
      </w:r>
      <w:r w:rsidRPr="006202B9">
        <w:rPr>
          <w:rFonts w:ascii="Garamond" w:hAnsi="Garamond"/>
          <w:sz w:val="22"/>
          <w:szCs w:val="22"/>
        </w:rPr>
        <w:t xml:space="preserve"> </w:t>
      </w:r>
    </w:p>
    <w:p w:rsidR="002C33EC" w:rsidRPr="006202B9" w:rsidRDefault="002C33EC" w:rsidP="006B3D27">
      <w:pPr>
        <w:numPr>
          <w:ilvl w:val="0"/>
          <w:numId w:val="17"/>
        </w:numPr>
        <w:suppressAutoHyphens/>
        <w:spacing w:after="120" w:line="360" w:lineRule="auto"/>
        <w:ind w:left="993" w:hanging="284"/>
        <w:jc w:val="both"/>
        <w:rPr>
          <w:rFonts w:ascii="Garamond" w:hAnsi="Garamond"/>
          <w:i/>
          <w:color w:val="548DD4" w:themeColor="text2" w:themeTint="99"/>
          <w:sz w:val="22"/>
          <w:szCs w:val="22"/>
        </w:rPr>
      </w:pPr>
      <w:r w:rsidRPr="006202B9">
        <w:rPr>
          <w:rFonts w:ascii="Garamond" w:hAnsi="Garamond"/>
          <w:color w:val="000000"/>
          <w:sz w:val="22"/>
          <w:szCs w:val="22"/>
        </w:rPr>
        <w:t>che nei propri confronti non è stata pronunciata sentenza di condanna passata in giudicato, o emesso decreto penale di condanna divenuto irrevocabile o sentenza di applicazione della pena su richiesta ai sensi dell'art. 444 del Codice di procedura penale (</w:t>
      </w:r>
      <w:r w:rsidRPr="006202B9">
        <w:rPr>
          <w:rFonts w:ascii="Garamond" w:hAnsi="Garamond"/>
          <w:i/>
          <w:color w:val="548DD4" w:themeColor="text2" w:themeTint="99"/>
          <w:sz w:val="22"/>
          <w:szCs w:val="22"/>
        </w:rPr>
        <w:t xml:space="preserve">art. 38, comma 1, </w:t>
      </w:r>
      <w:proofErr w:type="spellStart"/>
      <w:r w:rsidRPr="006202B9">
        <w:rPr>
          <w:rFonts w:ascii="Garamond" w:hAnsi="Garamond"/>
          <w:i/>
          <w:color w:val="548DD4" w:themeColor="text2" w:themeTint="99"/>
          <w:sz w:val="22"/>
          <w:szCs w:val="22"/>
        </w:rPr>
        <w:t>lett</w:t>
      </w:r>
      <w:proofErr w:type="spellEnd"/>
      <w:r w:rsidRPr="006202B9">
        <w:rPr>
          <w:rFonts w:ascii="Garamond" w:hAnsi="Garamond"/>
          <w:i/>
          <w:color w:val="548DD4" w:themeColor="text2" w:themeTint="99"/>
          <w:sz w:val="22"/>
          <w:szCs w:val="22"/>
        </w:rPr>
        <w:t>. c), del Codice);</w:t>
      </w:r>
    </w:p>
    <w:p w:rsidR="002C33EC" w:rsidRPr="00D66A61" w:rsidRDefault="002C33EC" w:rsidP="00D66A61">
      <w:pPr>
        <w:suppressAutoHyphens/>
        <w:spacing w:after="120" w:line="360" w:lineRule="auto"/>
        <w:ind w:left="569" w:right="1133" w:firstLine="424"/>
        <w:jc w:val="both"/>
        <w:rPr>
          <w:rFonts w:ascii="Garamond" w:hAnsi="Garamond"/>
          <w:i/>
          <w:color w:val="548DD4" w:themeColor="text2" w:themeTint="99"/>
          <w:sz w:val="22"/>
          <w:szCs w:val="22"/>
        </w:rPr>
      </w:pPr>
      <w:r w:rsidRPr="00D66A61">
        <w:rPr>
          <w:rFonts w:ascii="Garamond" w:hAnsi="Garamond"/>
          <w:i/>
          <w:color w:val="548DD4" w:themeColor="text2" w:themeTint="99"/>
          <w:sz w:val="22"/>
          <w:szCs w:val="22"/>
        </w:rPr>
        <w:t>(se presenti condanne)</w:t>
      </w:r>
    </w:p>
    <w:p w:rsidR="002C33EC" w:rsidRPr="006B3D27" w:rsidRDefault="00FD2BE9" w:rsidP="006B3D27">
      <w:pPr>
        <w:suppressAutoHyphens/>
        <w:spacing w:after="120" w:line="360" w:lineRule="auto"/>
        <w:ind w:left="993"/>
        <w:jc w:val="both"/>
        <w:rPr>
          <w:rFonts w:ascii="Garamond" w:hAnsi="Garamond"/>
          <w:color w:val="000000"/>
          <w:sz w:val="22"/>
          <w:szCs w:val="22"/>
        </w:rPr>
      </w:pPr>
      <w:r>
        <w:rPr>
          <w:rFonts w:ascii="Garamond" w:hAnsi="Garamond"/>
          <w:color w:val="000000"/>
          <w:sz w:val="22"/>
          <w:szCs w:val="22"/>
        </w:rPr>
        <w:t>indica</w:t>
      </w:r>
      <w:r w:rsidR="002C33EC" w:rsidRPr="006B3D27">
        <w:rPr>
          <w:rFonts w:ascii="Garamond" w:hAnsi="Garamond"/>
          <w:color w:val="000000"/>
          <w:sz w:val="22"/>
          <w:szCs w:val="22"/>
        </w:rPr>
        <w:t xml:space="preserve"> tutte le sentenze di condanna passate in giudicato, i decreti penali di condanna divenuti irrevocabili, le sentenze di applicazione della pena su richiesta ai sensi dell’art. 444 del Codice di procedura penale emessi nei propri confronti, ivi comprese quelle per le quali abbia beneficiato della non menzione, ad esclusione delle condanne per reati depenalizzati o per le quali è intervenuta la riabilitazione o quando il reato è stato dichiarato estinto dopo la condanna o in caso di</w:t>
      </w:r>
      <w:r w:rsidR="00E05128" w:rsidRPr="006B3D27">
        <w:rPr>
          <w:rFonts w:ascii="Garamond" w:hAnsi="Garamond"/>
          <w:color w:val="000000"/>
          <w:sz w:val="22"/>
          <w:szCs w:val="22"/>
        </w:rPr>
        <w:t xml:space="preserve"> revoca della condanna medesima</w:t>
      </w:r>
    </w:p>
    <w:p w:rsidR="00E05128" w:rsidRPr="006B3D27" w:rsidRDefault="00E05128" w:rsidP="006B3D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sentenza/decreto del  ____________________________________________________</w:t>
      </w:r>
    </w:p>
    <w:p w:rsidR="00E05128" w:rsidRPr="006B3D27" w:rsidRDefault="00E05128" w:rsidP="006B3D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per il reato  di __________________________________________________________</w:t>
      </w:r>
    </w:p>
    <w:p w:rsidR="00E05128" w:rsidRDefault="00E05128" w:rsidP="00C27527">
      <w:pPr>
        <w:suppressAutoHyphens/>
        <w:spacing w:after="120" w:line="360" w:lineRule="auto"/>
        <w:ind w:left="993"/>
        <w:jc w:val="both"/>
        <w:rPr>
          <w:rFonts w:ascii="Garamond" w:hAnsi="Garamond"/>
          <w:color w:val="000000"/>
          <w:sz w:val="22"/>
          <w:szCs w:val="22"/>
        </w:rPr>
      </w:pPr>
      <w:r w:rsidRPr="006B3D27">
        <w:rPr>
          <w:rFonts w:ascii="Garamond" w:hAnsi="Garamond"/>
          <w:color w:val="000000"/>
          <w:sz w:val="22"/>
          <w:szCs w:val="22"/>
        </w:rPr>
        <w:t>pena applicata  _________________________________________________________</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di non aver violato il divieto di intestazione fiduciaria posto all’art. 17 della l. 19 marzo 1990, n. 55 e ss. </w:t>
      </w:r>
      <w:proofErr w:type="spellStart"/>
      <w:r w:rsidRPr="006B3D27">
        <w:rPr>
          <w:rFonts w:ascii="Garamond" w:hAnsi="Garamond"/>
          <w:color w:val="000000"/>
          <w:sz w:val="22"/>
          <w:szCs w:val="22"/>
        </w:rPr>
        <w:t>mm.ii</w:t>
      </w:r>
      <w:proofErr w:type="spellEnd"/>
      <w:r w:rsidRPr="006B3D27">
        <w:rPr>
          <w:rFonts w:ascii="Garamond" w:hAnsi="Garamond"/>
          <w:color w:val="000000"/>
          <w:sz w:val="22"/>
          <w:szCs w:val="22"/>
        </w:rPr>
        <w:t xml:space="preserve">. o, altrimenti, che è trascorso almeno un anno dall’ultima violazione accertata definitivamente e che questa è stata rimossa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d),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non aver commesso gravi infrazioni debitamente accertate alle norme in materia di sicurezza e a ogni altro obbligo derivante dai rapporti di lavoro, risultanti dai dati in possesso dell’Osservatorio dei contratti pubblici dell’AVCP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e),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non aver commesso grave negligenza o malafede nell’esecuzione di prestazioni affidate da questa stazione appaltante e di non aver commesso errore grave nell’esercizio della sua attività professionale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f),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lastRenderedPageBreak/>
        <w:t xml:space="preserve"> di non aver commesso, ai sensi dell’art. 38, comma 2, del Codice, violazioni gravi, definitivamente accertate, rispetto gli obblighi relativi al pagamento delle imposte e tasse, secondo la legislazione italiana o quella dello Stato in cui è stabilito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g),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che nel casellario informatico delle imprese, istituito presso l’Osservatorio dell’AVCP, non risulta nessuna iscrizione per aver presentato falsa dichiarazione o falsa documentazione in merito a requisiti e condizioni rilevanti per la partecipazione a procedure di gara e per l’affidamento di subappalti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h), del Codice</w:t>
      </w:r>
      <w:r w:rsidRPr="006B3D27">
        <w:rPr>
          <w:rFonts w:ascii="Garamond" w:hAnsi="Garamond"/>
          <w:color w:val="000000"/>
          <w:sz w:val="22"/>
          <w:szCs w:val="22"/>
        </w:rPr>
        <w:t>);</w:t>
      </w:r>
    </w:p>
    <w:p w:rsidR="002C33EC" w:rsidRPr="006B3D27" w:rsidRDefault="002C33EC" w:rsidP="006B3D27">
      <w:pPr>
        <w:numPr>
          <w:ilvl w:val="4"/>
          <w:numId w:val="14"/>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di non aver commesso, ai sensi dell’art. 38, comma 2, violazioni gravi, definitivamente accertate, alle norme in materia di contributi previdenziali ed assistenziali secondo la legislazione italiana o quella dello Stato in cui è stabilito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i), del Codice</w:t>
      </w:r>
      <w:r w:rsidRPr="006B3D27">
        <w:rPr>
          <w:rFonts w:ascii="Garamond" w:hAnsi="Garamond"/>
          <w:color w:val="000000"/>
          <w:sz w:val="22"/>
          <w:szCs w:val="22"/>
        </w:rPr>
        <w:t>);</w:t>
      </w:r>
    </w:p>
    <w:p w:rsidR="002C33EC" w:rsidRPr="006B3D27" w:rsidRDefault="002C33EC" w:rsidP="006B3D27">
      <w:pPr>
        <w:numPr>
          <w:ilvl w:val="4"/>
          <w:numId w:val="22"/>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di essere in regola con le norme che disciplinano il diritto al lavoro dei disabili, ai sensi della l. 12 marzo 1999, n. 68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l), del Codice</w:t>
      </w:r>
      <w:r w:rsidRPr="006B3D27">
        <w:rPr>
          <w:rFonts w:ascii="Garamond" w:hAnsi="Garamond"/>
          <w:color w:val="000000"/>
          <w:sz w:val="22"/>
          <w:szCs w:val="22"/>
        </w:rPr>
        <w:t>);</w:t>
      </w:r>
    </w:p>
    <w:p w:rsidR="002C33EC" w:rsidRPr="006B3D27" w:rsidRDefault="002C33EC" w:rsidP="00645747">
      <w:pPr>
        <w:numPr>
          <w:ilvl w:val="0"/>
          <w:numId w:val="21"/>
        </w:numPr>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 xml:space="preserve"> che nei propri confronti non è stata applicata la sanzione </w:t>
      </w:r>
      <w:proofErr w:type="spellStart"/>
      <w:r w:rsidRPr="006B3D27">
        <w:rPr>
          <w:rFonts w:ascii="Garamond" w:hAnsi="Garamond"/>
          <w:color w:val="000000"/>
          <w:sz w:val="22"/>
          <w:szCs w:val="22"/>
        </w:rPr>
        <w:t>interdittiva</w:t>
      </w:r>
      <w:proofErr w:type="spellEnd"/>
      <w:r w:rsidRPr="006B3D27">
        <w:rPr>
          <w:rFonts w:ascii="Garamond" w:hAnsi="Garamond"/>
          <w:color w:val="000000"/>
          <w:sz w:val="22"/>
          <w:szCs w:val="22"/>
        </w:rPr>
        <w:t xml:space="preserve"> di cui all’art. 9, comma 2, </w:t>
      </w:r>
      <w:proofErr w:type="spellStart"/>
      <w:r w:rsidRPr="006B3D27">
        <w:rPr>
          <w:rFonts w:ascii="Garamond" w:hAnsi="Garamond"/>
          <w:color w:val="000000"/>
          <w:sz w:val="22"/>
          <w:szCs w:val="22"/>
        </w:rPr>
        <w:t>lett</w:t>
      </w:r>
      <w:proofErr w:type="spellEnd"/>
      <w:r w:rsidRPr="006B3D27">
        <w:rPr>
          <w:rFonts w:ascii="Garamond" w:hAnsi="Garamond"/>
          <w:color w:val="000000"/>
          <w:sz w:val="22"/>
          <w:szCs w:val="22"/>
        </w:rPr>
        <w:t xml:space="preserve">. c), del d.lgs. 8 giugno 2001, n. 231, e non sussiste alcun divieto di contrarre con la pubblica amministrazione, compresi i provvedimenti </w:t>
      </w:r>
      <w:proofErr w:type="spellStart"/>
      <w:r w:rsidRPr="006B3D27">
        <w:rPr>
          <w:rFonts w:ascii="Garamond" w:hAnsi="Garamond"/>
          <w:color w:val="000000"/>
          <w:sz w:val="22"/>
          <w:szCs w:val="22"/>
        </w:rPr>
        <w:t>interdittivi</w:t>
      </w:r>
      <w:proofErr w:type="spellEnd"/>
      <w:r w:rsidRPr="006B3D27">
        <w:rPr>
          <w:rFonts w:ascii="Garamond" w:hAnsi="Garamond"/>
          <w:color w:val="000000"/>
          <w:sz w:val="22"/>
          <w:szCs w:val="22"/>
        </w:rPr>
        <w:t xml:space="preserve"> di cui all’art. 14 del d.gs. 9 aprile 2008, n. 81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m), del Codice</w:t>
      </w:r>
      <w:r w:rsidRPr="006B3D27">
        <w:rPr>
          <w:rFonts w:ascii="Garamond" w:hAnsi="Garamond"/>
          <w:color w:val="000000"/>
          <w:sz w:val="22"/>
          <w:szCs w:val="22"/>
        </w:rPr>
        <w:t xml:space="preserve">), </w:t>
      </w:r>
      <w:r w:rsidRPr="00645747">
        <w:rPr>
          <w:rFonts w:ascii="Garamond" w:hAnsi="Garamond"/>
          <w:color w:val="000000"/>
          <w:sz w:val="22"/>
          <w:szCs w:val="22"/>
        </w:rPr>
        <w:t>e di cui all’art. 53, comma 16-ter, del d.lgs. del 2001, n. 165</w:t>
      </w:r>
      <w:r w:rsidRPr="006B3D27">
        <w:rPr>
          <w:rFonts w:ascii="Garamond" w:hAnsi="Garamond"/>
          <w:color w:val="000000"/>
          <w:sz w:val="22"/>
          <w:szCs w:val="22"/>
        </w:rPr>
        <w:t xml:space="preserve"> (ovvero di non aver concluso contratti di lavoro subordinato o autonomo e comunque di non aver attribuito incarichi ad ex dipendenti che hanno esercitato poteri autoritativi o negoziali per conto dell</w:t>
      </w:r>
      <w:r w:rsidR="00645747">
        <w:rPr>
          <w:rFonts w:ascii="Garamond" w:hAnsi="Garamond"/>
          <w:color w:val="000000"/>
          <w:sz w:val="22"/>
          <w:szCs w:val="22"/>
        </w:rPr>
        <w:t xml:space="preserve">a stazione appaltante </w:t>
      </w:r>
      <w:r w:rsidRPr="006B3D27">
        <w:rPr>
          <w:rFonts w:ascii="Garamond" w:hAnsi="Garamond"/>
          <w:color w:val="000000"/>
          <w:sz w:val="22"/>
          <w:szCs w:val="22"/>
        </w:rPr>
        <w:t xml:space="preserve">nei </w:t>
      </w:r>
      <w:r w:rsidR="00645747">
        <w:rPr>
          <w:rFonts w:ascii="Garamond" w:hAnsi="Garamond"/>
          <w:color w:val="000000"/>
          <w:sz w:val="22"/>
          <w:szCs w:val="22"/>
        </w:rPr>
        <w:t xml:space="preserve">propri </w:t>
      </w:r>
      <w:r w:rsidRPr="006B3D27">
        <w:rPr>
          <w:rFonts w:ascii="Garamond" w:hAnsi="Garamond"/>
          <w:color w:val="000000"/>
          <w:sz w:val="22"/>
          <w:szCs w:val="22"/>
        </w:rPr>
        <w:t>confronti</w:t>
      </w:r>
      <w:r w:rsidR="00645747">
        <w:rPr>
          <w:rFonts w:ascii="Garamond" w:hAnsi="Garamond"/>
          <w:color w:val="000000"/>
          <w:sz w:val="22"/>
          <w:szCs w:val="22"/>
        </w:rPr>
        <w:t>,</w:t>
      </w:r>
      <w:r w:rsidRPr="006B3D27">
        <w:rPr>
          <w:rFonts w:ascii="Garamond" w:hAnsi="Garamond"/>
          <w:color w:val="000000"/>
          <w:sz w:val="22"/>
          <w:szCs w:val="22"/>
        </w:rPr>
        <w:t xml:space="preserve"> per il triennio successivo alla cessazione del rapporto);</w:t>
      </w:r>
    </w:p>
    <w:p w:rsidR="002C33EC" w:rsidRPr="006B3D27" w:rsidRDefault="002C33EC" w:rsidP="006B3D27">
      <w:pPr>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t>m-bis</w:t>
      </w:r>
      <w:r w:rsidRPr="006B3D27">
        <w:rPr>
          <w:rFonts w:ascii="Garamond" w:hAnsi="Garamond"/>
          <w:color w:val="000000"/>
          <w:sz w:val="22"/>
          <w:szCs w:val="22"/>
        </w:rPr>
        <w:t>) che nel casellario informatico delle imprese, istituito presso l’Osservatorio dell’AVCP, non risulta nessuna iscrizione per aver presentato falsa dichiarazione o falsa documentazione ai fini del rilascio dell’attestazione SOA (</w:t>
      </w:r>
      <w:r w:rsidRPr="00645747">
        <w:rPr>
          <w:rFonts w:ascii="Garamond" w:hAnsi="Garamond"/>
          <w:i/>
          <w:color w:val="548DD4" w:themeColor="text2" w:themeTint="99"/>
          <w:sz w:val="22"/>
          <w:szCs w:val="22"/>
        </w:rPr>
        <w:t xml:space="preserve">art. 38, comma 1, </w:t>
      </w:r>
      <w:proofErr w:type="spellStart"/>
      <w:r w:rsidRPr="00645747">
        <w:rPr>
          <w:rFonts w:ascii="Garamond" w:hAnsi="Garamond"/>
          <w:i/>
          <w:color w:val="548DD4" w:themeColor="text2" w:themeTint="99"/>
          <w:sz w:val="22"/>
          <w:szCs w:val="22"/>
        </w:rPr>
        <w:t>lett</w:t>
      </w:r>
      <w:proofErr w:type="spellEnd"/>
      <w:r w:rsidRPr="00645747">
        <w:rPr>
          <w:rFonts w:ascii="Garamond" w:hAnsi="Garamond"/>
          <w:i/>
          <w:color w:val="548DD4" w:themeColor="text2" w:themeTint="99"/>
          <w:sz w:val="22"/>
          <w:szCs w:val="22"/>
        </w:rPr>
        <w:t>. m-bis</w:t>
      </w:r>
      <w:r w:rsidR="00645747">
        <w:rPr>
          <w:rFonts w:ascii="Garamond" w:hAnsi="Garamond"/>
          <w:i/>
          <w:color w:val="548DD4" w:themeColor="text2" w:themeTint="99"/>
          <w:sz w:val="22"/>
          <w:szCs w:val="22"/>
        </w:rPr>
        <w:t xml:space="preserve"> del </w:t>
      </w:r>
      <w:r w:rsidRPr="00645747">
        <w:rPr>
          <w:rFonts w:ascii="Garamond" w:hAnsi="Garamond"/>
          <w:i/>
          <w:color w:val="548DD4" w:themeColor="text2" w:themeTint="99"/>
          <w:sz w:val="22"/>
          <w:szCs w:val="22"/>
        </w:rPr>
        <w:t>Codice)</w:t>
      </w:r>
      <w:r w:rsidRPr="006B3D27">
        <w:rPr>
          <w:rFonts w:ascii="Garamond" w:hAnsi="Garamond"/>
          <w:color w:val="000000"/>
          <w:sz w:val="22"/>
          <w:szCs w:val="22"/>
        </w:rPr>
        <w:t>;</w:t>
      </w:r>
    </w:p>
    <w:p w:rsidR="00742499"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t>m-ter</w:t>
      </w:r>
      <w:r w:rsidRPr="006B3D27">
        <w:rPr>
          <w:rFonts w:ascii="Garamond" w:hAnsi="Garamond"/>
          <w:color w:val="000000"/>
          <w:sz w:val="22"/>
          <w:szCs w:val="22"/>
        </w:rPr>
        <w:t xml:space="preserve">)  </w:t>
      </w:r>
      <w:r w:rsidR="0097466B" w:rsidRPr="006B3D27">
        <w:rPr>
          <w:rFonts w:ascii="Garamond" w:hAnsi="Garamond"/>
          <w:color w:val="000000"/>
          <w:sz w:val="22"/>
          <w:szCs w:val="22"/>
        </w:rPr>
        <w:t xml:space="preserve">di non </w:t>
      </w:r>
      <w:r w:rsidR="00A72AC0">
        <w:rPr>
          <w:rFonts w:ascii="Garamond" w:hAnsi="Garamond"/>
          <w:color w:val="000000"/>
          <w:sz w:val="22"/>
          <w:szCs w:val="22"/>
        </w:rPr>
        <w:t xml:space="preserve">trovarsi </w:t>
      </w:r>
      <w:r w:rsidR="0097466B" w:rsidRPr="006B3D27">
        <w:rPr>
          <w:rFonts w:ascii="Garamond" w:hAnsi="Garamond"/>
          <w:color w:val="000000"/>
          <w:sz w:val="22"/>
          <w:szCs w:val="22"/>
        </w:rPr>
        <w:t xml:space="preserve">nelle condizioni di cui </w:t>
      </w:r>
      <w:r w:rsidR="0097466B" w:rsidRPr="00645747">
        <w:rPr>
          <w:rFonts w:ascii="Garamond" w:hAnsi="Garamond"/>
          <w:i/>
          <w:color w:val="548DD4" w:themeColor="text2" w:themeTint="99"/>
          <w:sz w:val="22"/>
          <w:szCs w:val="22"/>
        </w:rPr>
        <w:t>all’art. 38, comma 1, lettera m-ter), del Codice</w:t>
      </w:r>
    </w:p>
    <w:p w:rsidR="00742499"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b/>
          <w:color w:val="000000"/>
          <w:sz w:val="22"/>
          <w:szCs w:val="22"/>
        </w:rPr>
        <w:t>m-quater</w:t>
      </w:r>
      <w:r w:rsidRPr="006B3D27">
        <w:rPr>
          <w:rFonts w:ascii="Garamond" w:hAnsi="Garamond"/>
          <w:color w:val="000000"/>
          <w:sz w:val="22"/>
          <w:szCs w:val="22"/>
        </w:rPr>
        <w:t xml:space="preserve">)  ai sensi e per gli effetti di cui al </w:t>
      </w:r>
      <w:r w:rsidRPr="00645747">
        <w:rPr>
          <w:rFonts w:ascii="Garamond" w:hAnsi="Garamond"/>
          <w:i/>
          <w:color w:val="548DD4" w:themeColor="text2" w:themeTint="99"/>
          <w:sz w:val="22"/>
          <w:szCs w:val="22"/>
        </w:rPr>
        <w:t>comma 1, lettera m-quater</w:t>
      </w:r>
      <w:r w:rsidRPr="006B3D27">
        <w:rPr>
          <w:rFonts w:ascii="Garamond" w:hAnsi="Garamond"/>
          <w:color w:val="000000"/>
          <w:sz w:val="22"/>
          <w:szCs w:val="22"/>
        </w:rPr>
        <w:t>), e comma 2 dell’art. 38 del Codice;</w:t>
      </w:r>
    </w:p>
    <w:p w:rsidR="002C33EC" w:rsidRPr="006B3D27" w:rsidRDefault="002C33EC" w:rsidP="006B3D27">
      <w:pPr>
        <w:tabs>
          <w:tab w:val="left" w:pos="1418"/>
        </w:tabs>
        <w:suppressAutoHyphens/>
        <w:spacing w:after="120" w:line="360" w:lineRule="auto"/>
        <w:ind w:left="993" w:hanging="284"/>
        <w:jc w:val="both"/>
        <w:rPr>
          <w:rFonts w:ascii="Garamond" w:hAnsi="Garamond"/>
          <w:color w:val="000000"/>
          <w:sz w:val="22"/>
          <w:szCs w:val="22"/>
        </w:rPr>
      </w:pPr>
      <w:r w:rsidRPr="006B3D27">
        <w:rPr>
          <w:rFonts w:ascii="Garamond" w:hAnsi="Garamond"/>
          <w:color w:val="000000"/>
          <w:sz w:val="22"/>
          <w:szCs w:val="22"/>
        </w:rPr>
        <w:t>i) di non essere in una situazione di controllo di cui all’art. 2359 del codice civile con altri operatori economici e di aver formulato l’offerta autonomamente;</w:t>
      </w:r>
    </w:p>
    <w:p w:rsidR="002C33EC" w:rsidRPr="00F55525" w:rsidRDefault="002C33EC" w:rsidP="00F55525">
      <w:pPr>
        <w:keepNext/>
        <w:suppressAutoHyphens/>
        <w:spacing w:after="120" w:line="360" w:lineRule="auto"/>
        <w:ind w:left="993"/>
        <w:jc w:val="both"/>
        <w:rPr>
          <w:rFonts w:ascii="Garamond" w:hAnsi="Garamond" w:cs="Calibri"/>
          <w:color w:val="548DD4" w:themeColor="text2" w:themeTint="99"/>
          <w:sz w:val="22"/>
          <w:szCs w:val="22"/>
        </w:rPr>
      </w:pPr>
      <w:r w:rsidRPr="00F55525">
        <w:rPr>
          <w:rFonts w:ascii="Garamond" w:hAnsi="Garamond" w:cs="Calibri"/>
          <w:color w:val="548DD4" w:themeColor="text2" w:themeTint="99"/>
          <w:sz w:val="22"/>
          <w:szCs w:val="22"/>
        </w:rPr>
        <w:lastRenderedPageBreak/>
        <w:t>(</w:t>
      </w:r>
      <w:r w:rsidRPr="00F55525">
        <w:rPr>
          <w:rFonts w:ascii="Garamond" w:hAnsi="Garamond"/>
          <w:color w:val="548DD4" w:themeColor="text2" w:themeTint="99"/>
          <w:sz w:val="22"/>
          <w:szCs w:val="22"/>
        </w:rPr>
        <w:t>oppure)</w:t>
      </w:r>
    </w:p>
    <w:p w:rsidR="002C33EC" w:rsidRPr="006B3D27" w:rsidRDefault="002C33EC" w:rsidP="006B3D27">
      <w:pPr>
        <w:keepNext/>
        <w:numPr>
          <w:ilvl w:val="0"/>
          <w:numId w:val="15"/>
        </w:numPr>
        <w:suppressAutoHyphens/>
        <w:spacing w:after="120" w:line="360" w:lineRule="auto"/>
        <w:ind w:left="1276" w:hanging="283"/>
        <w:jc w:val="both"/>
        <w:rPr>
          <w:rFonts w:ascii="Garamond" w:hAnsi="Garamond"/>
          <w:color w:val="000000"/>
          <w:sz w:val="22"/>
          <w:szCs w:val="22"/>
        </w:rPr>
      </w:pPr>
      <w:r w:rsidRPr="006B3D27">
        <w:rPr>
          <w:rFonts w:ascii="Garamond" w:hAnsi="Garamond"/>
          <w:color w:val="000000"/>
          <w:sz w:val="22"/>
          <w:szCs w:val="22"/>
        </w:rPr>
        <w:t xml:space="preserve">di non essere a conoscenza della partecipazione alla medesima procedura di altri operatori economici che si trovano, nei suoi confronti, in una delle situazioni di controllo di cui all’art. 2359 del codice civile e di aver formulato autonomamente l’offerta; </w:t>
      </w:r>
    </w:p>
    <w:p w:rsidR="002C33EC" w:rsidRPr="00F55525" w:rsidRDefault="002C33EC" w:rsidP="00F55525">
      <w:pPr>
        <w:keepNext/>
        <w:suppressAutoHyphens/>
        <w:spacing w:after="120" w:line="360" w:lineRule="auto"/>
        <w:ind w:left="1276" w:hanging="283"/>
        <w:jc w:val="both"/>
        <w:rPr>
          <w:rFonts w:ascii="Garamond" w:hAnsi="Garamond"/>
          <w:color w:val="548DD4" w:themeColor="text2" w:themeTint="99"/>
          <w:sz w:val="22"/>
          <w:szCs w:val="22"/>
        </w:rPr>
      </w:pPr>
      <w:r w:rsidRPr="00F55525">
        <w:rPr>
          <w:rFonts w:ascii="Garamond" w:hAnsi="Garamond"/>
          <w:color w:val="548DD4" w:themeColor="text2" w:themeTint="99"/>
          <w:sz w:val="22"/>
          <w:szCs w:val="22"/>
        </w:rPr>
        <w:t>(oppure)</w:t>
      </w:r>
    </w:p>
    <w:p w:rsidR="002C33EC" w:rsidRDefault="002C33EC" w:rsidP="006B3D27">
      <w:pPr>
        <w:numPr>
          <w:ilvl w:val="0"/>
          <w:numId w:val="15"/>
        </w:numPr>
        <w:suppressAutoHyphens/>
        <w:spacing w:after="120" w:line="360" w:lineRule="auto"/>
        <w:ind w:left="1276" w:hanging="283"/>
        <w:jc w:val="both"/>
        <w:rPr>
          <w:rFonts w:ascii="Garamond" w:hAnsi="Garamond"/>
          <w:color w:val="000000"/>
          <w:sz w:val="22"/>
          <w:szCs w:val="22"/>
        </w:rPr>
      </w:pPr>
      <w:r w:rsidRPr="006B3D27">
        <w:rPr>
          <w:rFonts w:ascii="Garamond" w:hAnsi="Garamond"/>
          <w:color w:val="000000"/>
          <w:sz w:val="22"/>
          <w:szCs w:val="22"/>
        </w:rPr>
        <w:t xml:space="preserve">di essere a conoscenza della partecipazione alla medesima procedura di altri operatori economici </w:t>
      </w:r>
      <w:r w:rsidR="00486ED5" w:rsidRPr="006B3D27">
        <w:rPr>
          <w:rFonts w:ascii="Garamond" w:hAnsi="Garamond"/>
          <w:color w:val="000000"/>
          <w:sz w:val="22"/>
          <w:szCs w:val="22"/>
        </w:rPr>
        <w:t>(</w:t>
      </w:r>
      <w:r w:rsidR="00486ED5" w:rsidRPr="006B3D27">
        <w:rPr>
          <w:rFonts w:ascii="Garamond" w:hAnsi="Garamond"/>
          <w:i/>
          <w:color w:val="000000"/>
          <w:sz w:val="22"/>
          <w:szCs w:val="22"/>
        </w:rPr>
        <w:t>indicare il nominativo e ragione sociale del concorrente</w:t>
      </w:r>
      <w:r w:rsidR="00486ED5" w:rsidRPr="006B3D27">
        <w:rPr>
          <w:rFonts w:ascii="Garamond" w:hAnsi="Garamond"/>
          <w:color w:val="000000"/>
          <w:sz w:val="22"/>
          <w:szCs w:val="22"/>
        </w:rPr>
        <w:t xml:space="preserve">) _______________________________),  </w:t>
      </w:r>
      <w:r w:rsidRPr="006B3D27">
        <w:rPr>
          <w:rFonts w:ascii="Garamond" w:hAnsi="Garamond"/>
          <w:color w:val="000000"/>
          <w:sz w:val="22"/>
          <w:szCs w:val="22"/>
        </w:rPr>
        <w:t>che si trovano, nei suoi confronti,</w:t>
      </w:r>
      <w:r w:rsidR="00645747">
        <w:rPr>
          <w:rFonts w:ascii="Garamond" w:hAnsi="Garamond"/>
          <w:color w:val="000000"/>
          <w:sz w:val="22"/>
          <w:szCs w:val="22"/>
        </w:rPr>
        <w:t xml:space="preserve"> </w:t>
      </w:r>
      <w:r w:rsidRPr="006B3D27">
        <w:rPr>
          <w:rFonts w:ascii="Garamond" w:hAnsi="Garamond"/>
          <w:color w:val="000000"/>
          <w:sz w:val="22"/>
          <w:szCs w:val="22"/>
        </w:rPr>
        <w:t>in una delle situazioni di controllo di cui all’art. 2359 del codice civile e di aver formulato autonomamente l’offerta.</w:t>
      </w:r>
    </w:p>
    <w:p w:rsidR="00BF04AC" w:rsidRPr="00BF04AC" w:rsidRDefault="00BF04AC"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r w:rsidRPr="00BF04AC">
        <w:rPr>
          <w:rFonts w:ascii="Garamond" w:hAnsi="Garamond"/>
          <w:b/>
          <w:color w:val="000000"/>
          <w:sz w:val="22"/>
          <w:szCs w:val="22"/>
        </w:rPr>
        <w:t xml:space="preserve">Le dichiarazione di cui all’art. 38, co. 1, </w:t>
      </w:r>
      <w:proofErr w:type="spellStart"/>
      <w:r w:rsidRPr="00BF04AC">
        <w:rPr>
          <w:rFonts w:ascii="Garamond" w:hAnsi="Garamond"/>
          <w:b/>
          <w:color w:val="000000"/>
          <w:sz w:val="22"/>
          <w:szCs w:val="22"/>
        </w:rPr>
        <w:t>lett</w:t>
      </w:r>
      <w:proofErr w:type="spellEnd"/>
      <w:r w:rsidRPr="00BF04AC">
        <w:rPr>
          <w:rFonts w:ascii="Garamond" w:hAnsi="Garamond"/>
          <w:b/>
          <w:color w:val="000000"/>
          <w:sz w:val="22"/>
          <w:szCs w:val="22"/>
        </w:rPr>
        <w:t xml:space="preserve">. b), c) e m-ter) del Codice, devono essere rese personalmente anche dai soggetti indicati nella Tabella 1, che a tal fine potranno utilizzare </w:t>
      </w:r>
      <w:r w:rsidRPr="00BD66A4">
        <w:rPr>
          <w:rFonts w:ascii="Garamond" w:hAnsi="Garamond"/>
          <w:b/>
          <w:color w:val="FF0000"/>
          <w:sz w:val="22"/>
          <w:szCs w:val="22"/>
        </w:rPr>
        <w:t>l’Allegato 3</w:t>
      </w:r>
      <w:r w:rsidR="00710919" w:rsidRPr="00BD66A4">
        <w:rPr>
          <w:rFonts w:ascii="Garamond" w:hAnsi="Garamond"/>
          <w:b/>
          <w:color w:val="FF0000"/>
          <w:sz w:val="22"/>
          <w:szCs w:val="22"/>
        </w:rPr>
        <w:t xml:space="preserve"> della Modulistica di partecipazione</w:t>
      </w:r>
      <w:r w:rsidRPr="00BF04AC">
        <w:rPr>
          <w:rFonts w:ascii="Garamond" w:hAnsi="Garamond"/>
          <w:b/>
          <w:color w:val="000000"/>
          <w:sz w:val="22"/>
          <w:szCs w:val="22"/>
        </w:rPr>
        <w:t>.</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color w:val="000000"/>
          <w:sz w:val="22"/>
          <w:szCs w:val="22"/>
        </w:rPr>
      </w:pPr>
    </w:p>
    <w:p w:rsidR="00BF04AC" w:rsidRPr="00BD66A4" w:rsidRDefault="00BF04AC"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FF0000"/>
          <w:sz w:val="22"/>
          <w:szCs w:val="22"/>
        </w:rPr>
      </w:pPr>
      <w:r w:rsidRPr="00BF04AC">
        <w:rPr>
          <w:rFonts w:ascii="Garamond" w:hAnsi="Garamond"/>
          <w:color w:val="000000"/>
          <w:sz w:val="22"/>
          <w:szCs w:val="22"/>
        </w:rPr>
        <w:t xml:space="preserve">I </w:t>
      </w:r>
      <w:r w:rsidRPr="00BF04AC">
        <w:rPr>
          <w:rFonts w:ascii="Garamond" w:hAnsi="Garamond"/>
          <w:b/>
          <w:color w:val="000000"/>
          <w:sz w:val="22"/>
          <w:szCs w:val="22"/>
        </w:rPr>
        <w:t>soggetti cessati</w:t>
      </w:r>
      <w:r w:rsidRPr="00BF04AC">
        <w:rPr>
          <w:rFonts w:ascii="Garamond" w:hAnsi="Garamond"/>
          <w:color w:val="000000"/>
          <w:sz w:val="22"/>
          <w:szCs w:val="22"/>
        </w:rPr>
        <w:t xml:space="preserve"> indicati nella Tabella 2 devono rendere personalmente la dichiarazione ai sensi dell’art. 38,</w:t>
      </w:r>
      <w:r w:rsidR="00710919">
        <w:rPr>
          <w:rFonts w:ascii="Garamond" w:hAnsi="Garamond"/>
          <w:color w:val="000000"/>
          <w:sz w:val="22"/>
          <w:szCs w:val="22"/>
        </w:rPr>
        <w:t xml:space="preserve"> comma 1, lettera c) del Codice; a tal fine, potranno utilizzare </w:t>
      </w:r>
      <w:r w:rsidRPr="00BF04AC">
        <w:rPr>
          <w:rFonts w:ascii="Garamond" w:hAnsi="Garamond"/>
          <w:color w:val="000000"/>
          <w:sz w:val="22"/>
          <w:szCs w:val="22"/>
        </w:rPr>
        <w:t xml:space="preserve"> </w:t>
      </w:r>
      <w:r w:rsidRPr="00BD66A4">
        <w:rPr>
          <w:rFonts w:ascii="Garamond" w:hAnsi="Garamond"/>
          <w:b/>
          <w:color w:val="FF0000"/>
          <w:sz w:val="22"/>
          <w:szCs w:val="22"/>
        </w:rPr>
        <w:t>l’Allegato 4</w:t>
      </w:r>
      <w:r w:rsidR="00710919" w:rsidRPr="00BD66A4">
        <w:rPr>
          <w:rFonts w:ascii="Garamond" w:hAnsi="Garamond"/>
          <w:b/>
          <w:color w:val="FF0000"/>
          <w:sz w:val="22"/>
          <w:szCs w:val="22"/>
        </w:rPr>
        <w:t xml:space="preserve"> della Modulistica di partecipazione.</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r w:rsidRPr="00BF04AC">
        <w:rPr>
          <w:rFonts w:ascii="Garamond" w:hAnsi="Garamond"/>
          <w:b/>
          <w:sz w:val="22"/>
          <w:szCs w:val="22"/>
        </w:rPr>
        <w:t>Qualora i soggetti cessati indicati nella Tabella 2 non siano in condizione di rendere la richiesta attestazione, questa può essere resa dal legale rappresentante, che dichiara:</w:t>
      </w:r>
    </w:p>
    <w:p w:rsidR="006202B9" w:rsidRDefault="006202B9" w:rsidP="006202B9">
      <w:pPr>
        <w:widowControl w:val="0"/>
        <w:pBdr>
          <w:top w:val="single" w:sz="12" w:space="1" w:color="FF0000"/>
          <w:left w:val="single" w:sz="12" w:space="0" w:color="FF0000"/>
          <w:bottom w:val="single" w:sz="12" w:space="1" w:color="FF0000"/>
          <w:right w:val="single" w:sz="12" w:space="4" w:color="FF0000"/>
        </w:pBdr>
        <w:tabs>
          <w:tab w:val="left" w:pos="426"/>
        </w:tabs>
        <w:autoSpaceDE w:val="0"/>
        <w:autoSpaceDN w:val="0"/>
        <w:adjustRightInd w:val="0"/>
        <w:ind w:left="709" w:right="57"/>
        <w:jc w:val="both"/>
        <w:rPr>
          <w:rFonts w:ascii="Garamond" w:hAnsi="Garamond"/>
          <w:b/>
          <w:color w:val="000000"/>
          <w:sz w:val="22"/>
          <w:szCs w:val="22"/>
        </w:rPr>
      </w:pPr>
    </w:p>
    <w:p w:rsidR="006202B9" w:rsidRPr="00BF04AC" w:rsidRDefault="006202B9" w:rsidP="006202B9">
      <w:pPr>
        <w:suppressAutoHyphens/>
        <w:spacing w:after="120" w:line="360" w:lineRule="auto"/>
        <w:ind w:left="709"/>
        <w:jc w:val="both"/>
        <w:rPr>
          <w:rFonts w:ascii="Garamond" w:hAnsi="Garamond"/>
          <w:b/>
          <w:sz w:val="22"/>
          <w:szCs w:val="22"/>
        </w:rPr>
      </w:pPr>
    </w:p>
    <w:p w:rsidR="00BF04AC" w:rsidRPr="00BF04AC" w:rsidRDefault="00BF04AC" w:rsidP="00BF04AC">
      <w:pPr>
        <w:suppressAutoHyphens/>
        <w:spacing w:after="120" w:line="360" w:lineRule="auto"/>
        <w:ind w:left="709"/>
        <w:jc w:val="both"/>
        <w:rPr>
          <w:rFonts w:ascii="Garamond" w:hAnsi="Garamond"/>
          <w:color w:val="000000"/>
          <w:sz w:val="22"/>
          <w:szCs w:val="22"/>
        </w:rPr>
      </w:pPr>
      <w:r w:rsidRPr="00BF04AC">
        <w:rPr>
          <w:rFonts w:ascii="Garamond" w:hAnsi="Garamond"/>
          <w:color w:val="000000"/>
          <w:sz w:val="22"/>
          <w:szCs w:val="22"/>
        </w:rPr>
        <w:t>di essere a conoscenza che nei confronti del/i sig./sig.</w:t>
      </w:r>
      <w:r w:rsidRPr="00BF04AC">
        <w:rPr>
          <w:rFonts w:ascii="Garamond" w:hAnsi="Garamond"/>
          <w:b/>
          <w:i/>
          <w:color w:val="000000"/>
          <w:sz w:val="22"/>
          <w:szCs w:val="22"/>
        </w:rPr>
        <w:t>ri __________________(Soggetti indicati nella Tabella 2)</w:t>
      </w:r>
      <w:r w:rsidRPr="00BF04AC">
        <w:rPr>
          <w:rFonts w:ascii="Garamond" w:hAnsi="Garamond"/>
          <w:color w:val="000000"/>
          <w:sz w:val="22"/>
          <w:szCs w:val="22"/>
        </w:rPr>
        <w:t xml:space="preserve"> </w:t>
      </w:r>
      <w:r w:rsidRPr="00BF04AC">
        <w:rPr>
          <w:rFonts w:ascii="Garamond" w:hAnsi="Garamond"/>
          <w:b/>
          <w:color w:val="000000"/>
          <w:sz w:val="22"/>
          <w:szCs w:val="22"/>
        </w:rPr>
        <w:t xml:space="preserve">cessati </w:t>
      </w:r>
      <w:r w:rsidRPr="00BF04AC">
        <w:rPr>
          <w:rFonts w:ascii="Garamond" w:hAnsi="Garamond"/>
          <w:color w:val="000000"/>
          <w:sz w:val="22"/>
          <w:szCs w:val="22"/>
        </w:rPr>
        <w:t>dalla carica nell’anno precedente la data di pubblicazione del bando non è stata pronunciata sentenza di condanna passata in giudicato, o emesso decreto penale di condanna divenuto irrevocabile o sentenza di applicazione della pena su richiesta ai sensi dell'art. 444 del Codice di procedura penale;</w:t>
      </w:r>
    </w:p>
    <w:p w:rsidR="00BF04AC" w:rsidRPr="00BF04AC" w:rsidRDefault="00BF04AC" w:rsidP="00BF04AC">
      <w:pPr>
        <w:suppressAutoHyphens/>
        <w:spacing w:after="120" w:line="360" w:lineRule="auto"/>
        <w:ind w:left="709"/>
        <w:jc w:val="both"/>
        <w:rPr>
          <w:rFonts w:ascii="Garamond" w:hAnsi="Garamond"/>
          <w:color w:val="548DD4" w:themeColor="text2" w:themeTint="99"/>
          <w:sz w:val="22"/>
          <w:szCs w:val="22"/>
        </w:rPr>
      </w:pPr>
      <w:r w:rsidRPr="00BF04AC">
        <w:rPr>
          <w:rFonts w:ascii="Garamond" w:hAnsi="Garamond"/>
          <w:color w:val="548DD4" w:themeColor="text2" w:themeTint="99"/>
          <w:sz w:val="22"/>
          <w:szCs w:val="22"/>
        </w:rPr>
        <w:t>(se presenti condanne)</w:t>
      </w:r>
    </w:p>
    <w:p w:rsidR="00BF04AC" w:rsidRPr="00BF04AC" w:rsidRDefault="00BF04AC" w:rsidP="00BF04AC">
      <w:pPr>
        <w:suppressAutoHyphens/>
        <w:spacing w:after="120" w:line="360" w:lineRule="auto"/>
        <w:ind w:left="709"/>
        <w:jc w:val="both"/>
        <w:rPr>
          <w:rFonts w:ascii="Garamond" w:hAnsi="Garamond"/>
          <w:color w:val="000000"/>
          <w:sz w:val="22"/>
          <w:szCs w:val="22"/>
        </w:rPr>
      </w:pPr>
      <w:r w:rsidRPr="00BF04AC">
        <w:rPr>
          <w:rFonts w:ascii="Garamond" w:hAnsi="Garamond"/>
          <w:color w:val="000000"/>
          <w:sz w:val="22"/>
          <w:szCs w:val="22"/>
        </w:rPr>
        <w:t>Indica tutte le sentenze di condanna passate in giudicato, i decreti penali di condanna divenuti irrevocabili, le sentenze di applicazione della pena su richiesta ai sensi dell’art. 444 del Codice di procedura penale emessi nei propri confronti e nei confronti del/i sig./sig.ri __________________________________________ (</w:t>
      </w:r>
      <w:r w:rsidRPr="00BF04AC">
        <w:rPr>
          <w:rFonts w:ascii="Garamond" w:hAnsi="Garamond"/>
          <w:i/>
          <w:color w:val="000000"/>
          <w:sz w:val="22"/>
          <w:szCs w:val="22"/>
        </w:rPr>
        <w:t>indicare nome, cognome e qualifica</w:t>
      </w:r>
      <w:r w:rsidRPr="00BF04AC">
        <w:rPr>
          <w:rFonts w:ascii="Garamond" w:hAnsi="Garamond"/>
          <w:color w:val="000000"/>
          <w:sz w:val="22"/>
          <w:szCs w:val="22"/>
        </w:rPr>
        <w:t>), ivi comprese quelle per le quali abbiano beneficiato della non menzione, ad esclusione delle condanne per reati depenalizzati o per le quali è intervenuta la riabilitazione o quando il reato è stato dichiarato estinto dopo la condanna o in caso di revoca della condanna medesima:</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1) soggetto condannato (indicare generalità: nome, cognome, luogo e data di nascita, residenza) _____________________________________________________________________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Carica sociale___________________________________________________________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sentenza/decreto del  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lastRenderedPageBreak/>
        <w:t>per il reato  di 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pena applicata  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2) soggetto condannato (indicare generalità: nome, cognome, luogo e data di nascita, residenza) _____________________________________________________________________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Carica sociale___________________________________________________________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sentenza/decreto del  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per il reato  di __________________________________________________________</w:t>
      </w:r>
    </w:p>
    <w:p w:rsidR="00BF04AC" w:rsidRPr="00BF04AC" w:rsidRDefault="00BF04AC" w:rsidP="00BF04AC">
      <w:pPr>
        <w:suppressAutoHyphens/>
        <w:spacing w:line="360" w:lineRule="auto"/>
        <w:ind w:left="709"/>
        <w:jc w:val="both"/>
        <w:rPr>
          <w:rFonts w:ascii="Garamond" w:hAnsi="Garamond"/>
          <w:color w:val="000000"/>
          <w:sz w:val="22"/>
          <w:szCs w:val="22"/>
        </w:rPr>
      </w:pPr>
      <w:r w:rsidRPr="00BF04AC">
        <w:rPr>
          <w:rFonts w:ascii="Garamond" w:hAnsi="Garamond"/>
          <w:color w:val="000000"/>
          <w:sz w:val="22"/>
          <w:szCs w:val="22"/>
        </w:rPr>
        <w:t>pena applicata  _________________________________________________________</w:t>
      </w:r>
    </w:p>
    <w:p w:rsidR="00222D75" w:rsidRDefault="006871D1" w:rsidP="00222D75">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sidRPr="00222D75">
        <w:rPr>
          <w:rFonts w:ascii="Garamond" w:hAnsi="Garamond"/>
          <w:b/>
          <w:color w:val="548DD4" w:themeColor="text2" w:themeTint="99"/>
          <w:sz w:val="22"/>
          <w:szCs w:val="22"/>
        </w:rPr>
        <w:t xml:space="preserve">Relativamente ai </w:t>
      </w:r>
      <w:r w:rsidRPr="00222D75">
        <w:rPr>
          <w:rFonts w:ascii="Garamond" w:hAnsi="Garamond"/>
          <w:b/>
          <w:color w:val="548DD4" w:themeColor="text2" w:themeTint="99"/>
          <w:sz w:val="22"/>
          <w:szCs w:val="22"/>
          <w:u w:val="single"/>
        </w:rPr>
        <w:t xml:space="preserve">requisiti di </w:t>
      </w:r>
      <w:r w:rsidR="009A1E80">
        <w:rPr>
          <w:rFonts w:ascii="Garamond" w:hAnsi="Garamond"/>
          <w:b/>
          <w:color w:val="548DD4" w:themeColor="text2" w:themeTint="99"/>
          <w:sz w:val="22"/>
          <w:szCs w:val="22"/>
          <w:u w:val="single"/>
        </w:rPr>
        <w:t>capacità</w:t>
      </w:r>
      <w:r w:rsidRPr="00222D75">
        <w:rPr>
          <w:rFonts w:ascii="Garamond" w:hAnsi="Garamond"/>
          <w:b/>
          <w:color w:val="548DD4" w:themeColor="text2" w:themeTint="99"/>
          <w:sz w:val="22"/>
          <w:szCs w:val="22"/>
          <w:u w:val="single"/>
        </w:rPr>
        <w:t xml:space="preserve">  economico-finanziari</w:t>
      </w:r>
      <w:r w:rsidR="002532DE" w:rsidRPr="00222D75">
        <w:rPr>
          <w:rFonts w:ascii="Garamond" w:hAnsi="Garamond"/>
          <w:b/>
          <w:color w:val="548DD4" w:themeColor="text2" w:themeTint="99"/>
          <w:sz w:val="22"/>
          <w:szCs w:val="22"/>
          <w:u w:val="single"/>
        </w:rPr>
        <w:t>a</w:t>
      </w:r>
      <w:r w:rsidR="00AE14BF">
        <w:rPr>
          <w:rFonts w:ascii="Garamond" w:hAnsi="Garamond"/>
          <w:b/>
          <w:color w:val="548DD4" w:themeColor="text2" w:themeTint="99"/>
          <w:sz w:val="22"/>
          <w:szCs w:val="22"/>
          <w:u w:val="single"/>
        </w:rPr>
        <w:t xml:space="preserve"> </w:t>
      </w:r>
      <w:r w:rsidR="00AE14BF" w:rsidRPr="00AE14BF">
        <w:rPr>
          <w:rFonts w:ascii="Garamond" w:hAnsi="Garamond"/>
          <w:b/>
          <w:color w:val="548DD4" w:themeColor="text2" w:themeTint="99"/>
          <w:sz w:val="22"/>
          <w:szCs w:val="22"/>
        </w:rPr>
        <w:t>di cui al punto 14.3 del disciplinare di gara</w:t>
      </w:r>
      <w:r w:rsidR="009A1E80" w:rsidRPr="00AE14BF">
        <w:rPr>
          <w:rFonts w:ascii="Garamond" w:hAnsi="Garamond"/>
          <w:b/>
          <w:color w:val="548DD4" w:themeColor="text2" w:themeTint="99"/>
          <w:sz w:val="22"/>
          <w:szCs w:val="22"/>
        </w:rPr>
        <w:t>:</w:t>
      </w:r>
      <w:r w:rsidR="002532DE" w:rsidRPr="00222D75">
        <w:rPr>
          <w:rFonts w:ascii="Garamond" w:hAnsi="Garamond"/>
          <w:b/>
          <w:color w:val="548DD4" w:themeColor="text2" w:themeTint="99"/>
          <w:sz w:val="22"/>
          <w:szCs w:val="22"/>
        </w:rPr>
        <w:t xml:space="preserve"> </w:t>
      </w:r>
      <w:r w:rsidR="00D54E65">
        <w:rPr>
          <w:rFonts w:ascii="Garamond" w:hAnsi="Garamond"/>
          <w:b/>
          <w:color w:val="548DD4" w:themeColor="text2" w:themeTint="99"/>
          <w:sz w:val="22"/>
          <w:szCs w:val="22"/>
        </w:rPr>
        <w:t>(</w:t>
      </w:r>
      <w:r w:rsidR="00D54E65" w:rsidRPr="00AE14BF">
        <w:rPr>
          <w:rFonts w:ascii="Garamond" w:hAnsi="Garamond"/>
          <w:b/>
          <w:i/>
          <w:color w:val="548DD4" w:themeColor="text2" w:themeTint="99"/>
          <w:sz w:val="22"/>
          <w:szCs w:val="22"/>
        </w:rPr>
        <w:t>validi per entrambi i lotti</w:t>
      </w:r>
      <w:r w:rsidR="00D54E65" w:rsidRPr="00395540">
        <w:rPr>
          <w:rFonts w:ascii="Garamond" w:hAnsi="Garamond"/>
          <w:b/>
          <w:color w:val="548DD4" w:themeColor="text2" w:themeTint="99"/>
          <w:sz w:val="22"/>
          <w:szCs w:val="22"/>
        </w:rPr>
        <w:t>)</w:t>
      </w:r>
    </w:p>
    <w:p w:rsidR="00D54E65" w:rsidRDefault="00D54E65" w:rsidP="00D54E65">
      <w:pPr>
        <w:pStyle w:val="Paragrafoelenco"/>
        <w:widowControl w:val="0"/>
        <w:numPr>
          <w:ilvl w:val="0"/>
          <w:numId w:val="3"/>
        </w:numPr>
        <w:tabs>
          <w:tab w:val="left" w:pos="426"/>
          <w:tab w:val="num" w:pos="567"/>
        </w:tabs>
        <w:autoSpaceDE w:val="0"/>
        <w:autoSpaceDN w:val="0"/>
        <w:adjustRightInd w:val="0"/>
        <w:spacing w:line="360" w:lineRule="auto"/>
        <w:ind w:left="426" w:right="56" w:hanging="426"/>
        <w:jc w:val="both"/>
        <w:rPr>
          <w:rFonts w:ascii="Garamond" w:hAnsi="Garamond"/>
          <w:color w:val="000000"/>
          <w:sz w:val="22"/>
          <w:szCs w:val="22"/>
        </w:rPr>
      </w:pPr>
      <w:r>
        <w:rPr>
          <w:rFonts w:ascii="Garamond" w:hAnsi="Garamond"/>
          <w:color w:val="000000"/>
          <w:sz w:val="22"/>
          <w:szCs w:val="22"/>
        </w:rPr>
        <w:t xml:space="preserve">di allegare le </w:t>
      </w:r>
      <w:r w:rsidRPr="00D54E65">
        <w:rPr>
          <w:rFonts w:ascii="Garamond" w:hAnsi="Garamond"/>
          <w:color w:val="000000"/>
          <w:sz w:val="22"/>
          <w:szCs w:val="22"/>
        </w:rPr>
        <w:t xml:space="preserve">dichiarazioni </w:t>
      </w:r>
      <w:r>
        <w:rPr>
          <w:rFonts w:ascii="Garamond" w:hAnsi="Garamond"/>
          <w:color w:val="000000"/>
          <w:sz w:val="22"/>
          <w:szCs w:val="22"/>
        </w:rPr>
        <w:t xml:space="preserve">rilasciate </w:t>
      </w:r>
      <w:r w:rsidRPr="00D54E65">
        <w:rPr>
          <w:rFonts w:ascii="Garamond" w:hAnsi="Garamond"/>
          <w:color w:val="000000"/>
          <w:sz w:val="22"/>
          <w:szCs w:val="22"/>
        </w:rPr>
        <w:t>da almeno due istituti bancari o intermediari autorizzati ai sensi del decreto legislativo 1 settembre 1993 n. 385, rilasciate in data non anteriore a 180 giorni dalla data di scadenza dell’offerta, che attest</w:t>
      </w:r>
      <w:r w:rsidR="00CB1690">
        <w:rPr>
          <w:rFonts w:ascii="Garamond" w:hAnsi="Garamond"/>
          <w:color w:val="000000"/>
          <w:sz w:val="22"/>
          <w:szCs w:val="22"/>
        </w:rPr>
        <w:t>a</w:t>
      </w:r>
      <w:r w:rsidRPr="00D54E65">
        <w:rPr>
          <w:rFonts w:ascii="Garamond" w:hAnsi="Garamond"/>
          <w:color w:val="000000"/>
          <w:sz w:val="22"/>
          <w:szCs w:val="22"/>
        </w:rPr>
        <w:t xml:space="preserve">no la solidità economica e finanziaria dell’impresa; </w:t>
      </w:r>
    </w:p>
    <w:p w:rsidR="00D54E65" w:rsidRPr="00D54E65" w:rsidRDefault="00D54E65" w:rsidP="00D54E65">
      <w:pPr>
        <w:pStyle w:val="Paragrafoelenco"/>
        <w:widowControl w:val="0"/>
        <w:numPr>
          <w:ilvl w:val="0"/>
          <w:numId w:val="3"/>
        </w:numPr>
        <w:tabs>
          <w:tab w:val="left" w:pos="426"/>
          <w:tab w:val="num" w:pos="567"/>
        </w:tabs>
        <w:autoSpaceDE w:val="0"/>
        <w:autoSpaceDN w:val="0"/>
        <w:adjustRightInd w:val="0"/>
        <w:spacing w:line="360" w:lineRule="auto"/>
        <w:ind w:left="426" w:right="56" w:hanging="426"/>
        <w:jc w:val="both"/>
        <w:rPr>
          <w:rFonts w:ascii="Garamond" w:hAnsi="Garamond"/>
          <w:b/>
          <w:color w:val="000000"/>
          <w:sz w:val="22"/>
          <w:szCs w:val="22"/>
        </w:rPr>
      </w:pPr>
      <w:r w:rsidRPr="00D54E65">
        <w:rPr>
          <w:rFonts w:ascii="Garamond" w:hAnsi="Garamond"/>
          <w:color w:val="000000"/>
          <w:sz w:val="22"/>
          <w:szCs w:val="22"/>
        </w:rPr>
        <w:t xml:space="preserve"> </w:t>
      </w:r>
      <w:r w:rsidRPr="00D54E65">
        <w:rPr>
          <w:rFonts w:ascii="Garamond" w:hAnsi="Garamond"/>
          <w:b/>
          <w:color w:val="000000"/>
          <w:sz w:val="22"/>
          <w:szCs w:val="22"/>
        </w:rPr>
        <w:t xml:space="preserve">di possedere un rating pari o superiore a BBB rilasciato da Standard &amp; </w:t>
      </w:r>
      <w:proofErr w:type="spellStart"/>
      <w:r w:rsidRPr="00D54E65">
        <w:rPr>
          <w:rFonts w:ascii="Garamond" w:hAnsi="Garamond"/>
          <w:b/>
          <w:color w:val="000000"/>
          <w:sz w:val="22"/>
          <w:szCs w:val="22"/>
        </w:rPr>
        <w:t>Poor’s</w:t>
      </w:r>
      <w:proofErr w:type="spellEnd"/>
      <w:r w:rsidRPr="00D54E65">
        <w:rPr>
          <w:rFonts w:ascii="Garamond" w:hAnsi="Garamond"/>
          <w:b/>
          <w:color w:val="000000"/>
          <w:sz w:val="22"/>
          <w:szCs w:val="22"/>
        </w:rPr>
        <w:t xml:space="preserve"> o da </w:t>
      </w:r>
      <w:proofErr w:type="spellStart"/>
      <w:r w:rsidRPr="00D54E65">
        <w:rPr>
          <w:rFonts w:ascii="Garamond" w:hAnsi="Garamond"/>
          <w:b/>
          <w:color w:val="000000"/>
          <w:sz w:val="22"/>
          <w:szCs w:val="22"/>
        </w:rPr>
        <w:t>Fitch</w:t>
      </w:r>
      <w:proofErr w:type="spellEnd"/>
      <w:r w:rsidRPr="00D54E65">
        <w:rPr>
          <w:rFonts w:ascii="Garamond" w:hAnsi="Garamond"/>
          <w:b/>
          <w:color w:val="000000"/>
          <w:sz w:val="22"/>
          <w:szCs w:val="22"/>
        </w:rPr>
        <w:t xml:space="preserve"> </w:t>
      </w:r>
      <w:proofErr w:type="spellStart"/>
      <w:r w:rsidRPr="00D54E65">
        <w:rPr>
          <w:rFonts w:ascii="Garamond" w:hAnsi="Garamond"/>
          <w:b/>
          <w:color w:val="000000"/>
          <w:sz w:val="22"/>
          <w:szCs w:val="22"/>
        </w:rPr>
        <w:t>Ratings</w:t>
      </w:r>
      <w:proofErr w:type="spellEnd"/>
      <w:r w:rsidRPr="00D54E65">
        <w:rPr>
          <w:rFonts w:ascii="Garamond" w:hAnsi="Garamond"/>
          <w:b/>
          <w:color w:val="000000"/>
          <w:sz w:val="22"/>
          <w:szCs w:val="22"/>
        </w:rPr>
        <w:t xml:space="preserve">, </w:t>
      </w:r>
    </w:p>
    <w:p w:rsidR="00D54E65" w:rsidRPr="00D54E65"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r w:rsidRPr="00CB1690">
        <w:rPr>
          <w:rFonts w:ascii="Garamond" w:hAnsi="Garamond"/>
          <w:i/>
          <w:color w:val="548DD4" w:themeColor="text2" w:themeTint="99"/>
          <w:sz w:val="22"/>
          <w:szCs w:val="22"/>
        </w:rPr>
        <w:t>oppure</w:t>
      </w:r>
      <w:r w:rsidRPr="00D54E65">
        <w:rPr>
          <w:rFonts w:ascii="Garamond" w:hAnsi="Garamond"/>
          <w:i/>
          <w:color w:val="000000"/>
          <w:sz w:val="22"/>
          <w:szCs w:val="22"/>
        </w:rPr>
        <w:tab/>
      </w:r>
    </w:p>
    <w:p w:rsidR="00D54E65" w:rsidRPr="00D54E65"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D54E65">
        <w:rPr>
          <w:rFonts w:ascii="Garamond" w:hAnsi="Garamond"/>
          <w:color w:val="000000"/>
          <w:sz w:val="22"/>
          <w:szCs w:val="22"/>
        </w:rPr>
        <w:t></w:t>
      </w:r>
      <w:r w:rsidRPr="00D54E65">
        <w:rPr>
          <w:rFonts w:ascii="Garamond" w:hAnsi="Garamond"/>
          <w:b/>
          <w:color w:val="000000"/>
          <w:sz w:val="22"/>
          <w:szCs w:val="22"/>
        </w:rPr>
        <w:t>un rating pari o superiore a B+ rilasciato dall’Agenzia A. M. Best,</w:t>
      </w:r>
    </w:p>
    <w:p w:rsidR="00D54E65" w:rsidRPr="00CB1690"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i/>
          <w:color w:val="548DD4" w:themeColor="text2" w:themeTint="99"/>
          <w:sz w:val="22"/>
          <w:szCs w:val="22"/>
        </w:rPr>
      </w:pPr>
      <w:r w:rsidRPr="00CB1690">
        <w:rPr>
          <w:rFonts w:ascii="Garamond" w:hAnsi="Garamond"/>
          <w:i/>
          <w:color w:val="548DD4" w:themeColor="text2" w:themeTint="99"/>
          <w:sz w:val="22"/>
          <w:szCs w:val="22"/>
        </w:rPr>
        <w:t>oppure</w:t>
      </w:r>
    </w:p>
    <w:p w:rsidR="00D54E65" w:rsidRPr="00D54E65"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Pr>
          <w:rFonts w:ascii="Garamond" w:hAnsi="Garamond"/>
          <w:color w:val="000000"/>
          <w:sz w:val="22"/>
          <w:szCs w:val="22"/>
        </w:rPr>
        <w:t xml:space="preserve"> </w:t>
      </w:r>
      <w:r w:rsidRPr="00D54E65">
        <w:rPr>
          <w:rFonts w:ascii="Garamond" w:hAnsi="Garamond"/>
          <w:color w:val="000000"/>
          <w:sz w:val="22"/>
          <w:szCs w:val="22"/>
        </w:rPr>
        <w:t xml:space="preserve"> </w:t>
      </w:r>
      <w:r w:rsidRPr="00D54E65">
        <w:rPr>
          <w:rFonts w:ascii="Garamond" w:hAnsi="Garamond"/>
          <w:b/>
          <w:color w:val="000000"/>
          <w:sz w:val="22"/>
          <w:szCs w:val="22"/>
        </w:rPr>
        <w:t xml:space="preserve">un rating pari o superiore a Baa rilasciato dall’Agenzia </w:t>
      </w:r>
      <w:proofErr w:type="spellStart"/>
      <w:r w:rsidRPr="00D54E65">
        <w:rPr>
          <w:rFonts w:ascii="Garamond" w:hAnsi="Garamond"/>
          <w:b/>
          <w:color w:val="000000"/>
          <w:sz w:val="22"/>
          <w:szCs w:val="22"/>
        </w:rPr>
        <w:t>Moody’s</w:t>
      </w:r>
      <w:proofErr w:type="spellEnd"/>
      <w:r w:rsidRPr="00D54E65">
        <w:rPr>
          <w:rFonts w:ascii="Garamond" w:hAnsi="Garamond"/>
          <w:color w:val="000000"/>
          <w:sz w:val="22"/>
          <w:szCs w:val="22"/>
        </w:rPr>
        <w:t xml:space="preserve">, </w:t>
      </w:r>
    </w:p>
    <w:p w:rsidR="00CB1690" w:rsidRPr="00CB1690"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CB1690">
        <w:rPr>
          <w:rFonts w:ascii="Garamond" w:hAnsi="Garamond"/>
          <w:color w:val="000000"/>
          <w:sz w:val="22"/>
          <w:szCs w:val="22"/>
        </w:rPr>
        <w:t xml:space="preserve">in corso di validità alla data di pubblicazione del bando, </w:t>
      </w:r>
    </w:p>
    <w:p w:rsidR="00D54E65" w:rsidRPr="00CB1690"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i/>
          <w:color w:val="548DD4" w:themeColor="text2" w:themeTint="99"/>
          <w:sz w:val="22"/>
          <w:szCs w:val="22"/>
        </w:rPr>
      </w:pPr>
      <w:r w:rsidRPr="00CB1690">
        <w:rPr>
          <w:rFonts w:ascii="Garamond" w:hAnsi="Garamond"/>
          <w:i/>
          <w:color w:val="548DD4" w:themeColor="text2" w:themeTint="99"/>
          <w:sz w:val="22"/>
          <w:szCs w:val="22"/>
        </w:rPr>
        <w:t>oppure</w:t>
      </w:r>
    </w:p>
    <w:p w:rsidR="00D54E65" w:rsidRPr="00D54E65" w:rsidRDefault="00D54E65" w:rsidP="00D54E65">
      <w:pPr>
        <w:pStyle w:val="Paragrafoelenco"/>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r>
        <w:rPr>
          <w:rFonts w:ascii="Garamond" w:hAnsi="Garamond"/>
          <w:color w:val="000000"/>
          <w:sz w:val="22"/>
          <w:szCs w:val="22"/>
        </w:rPr>
        <w:t xml:space="preserve"> </w:t>
      </w:r>
      <w:r w:rsidRPr="00D54E65">
        <w:rPr>
          <w:rFonts w:ascii="Garamond" w:hAnsi="Garamond"/>
          <w:color w:val="000000"/>
          <w:sz w:val="22"/>
          <w:szCs w:val="22"/>
        </w:rPr>
        <w:t></w:t>
      </w:r>
      <w:r w:rsidRPr="00D54E65">
        <w:rPr>
          <w:rFonts w:ascii="Garamond" w:hAnsi="Garamond"/>
          <w:b/>
          <w:color w:val="000000"/>
          <w:sz w:val="22"/>
          <w:szCs w:val="22"/>
        </w:rPr>
        <w:t>di possedere un capitale sociale versato (ovvero, per le Mutue Assicuratrici, un Fondo di Garanzia) non inferiore a € 15.000.000,00 (</w:t>
      </w:r>
      <w:proofErr w:type="spellStart"/>
      <w:r w:rsidRPr="00D54E65">
        <w:rPr>
          <w:rFonts w:ascii="Garamond" w:hAnsi="Garamond"/>
          <w:b/>
          <w:color w:val="000000"/>
          <w:sz w:val="22"/>
          <w:szCs w:val="22"/>
        </w:rPr>
        <w:t>euroquindicimilioni</w:t>
      </w:r>
      <w:proofErr w:type="spellEnd"/>
      <w:r w:rsidRPr="00D54E65">
        <w:rPr>
          <w:rFonts w:ascii="Garamond" w:hAnsi="Garamond"/>
          <w:b/>
          <w:color w:val="000000"/>
          <w:sz w:val="22"/>
          <w:szCs w:val="22"/>
        </w:rPr>
        <w:t>/00);</w:t>
      </w:r>
    </w:p>
    <w:p w:rsidR="00D54E65" w:rsidRPr="00D54E65" w:rsidRDefault="00D54E65" w:rsidP="00D54E65">
      <w:pPr>
        <w:widowControl w:val="0"/>
        <w:tabs>
          <w:tab w:val="left" w:pos="426"/>
          <w:tab w:val="num" w:pos="567"/>
        </w:tabs>
        <w:autoSpaceDE w:val="0"/>
        <w:autoSpaceDN w:val="0"/>
        <w:adjustRightInd w:val="0"/>
        <w:spacing w:line="360" w:lineRule="auto"/>
        <w:ind w:right="56"/>
        <w:jc w:val="both"/>
        <w:rPr>
          <w:rFonts w:ascii="Garamond" w:hAnsi="Garamond"/>
          <w:color w:val="000000"/>
          <w:sz w:val="22"/>
          <w:szCs w:val="22"/>
        </w:rPr>
      </w:pPr>
    </w:p>
    <w:p w:rsidR="00E93621" w:rsidRPr="009A1E80" w:rsidRDefault="006871D1" w:rsidP="009A1E80">
      <w:pPr>
        <w:widowControl w:val="0"/>
        <w:tabs>
          <w:tab w:val="left" w:pos="426"/>
        </w:tabs>
        <w:autoSpaceDE w:val="0"/>
        <w:autoSpaceDN w:val="0"/>
        <w:adjustRightInd w:val="0"/>
        <w:spacing w:line="360" w:lineRule="auto"/>
        <w:ind w:right="56"/>
        <w:jc w:val="both"/>
        <w:rPr>
          <w:rFonts w:ascii="Garamond" w:hAnsi="Garamond"/>
          <w:sz w:val="22"/>
          <w:szCs w:val="22"/>
        </w:rPr>
      </w:pPr>
      <w:r w:rsidRPr="009A1E80">
        <w:rPr>
          <w:rFonts w:ascii="Garamond" w:hAnsi="Garamond"/>
          <w:b/>
          <w:color w:val="548DD4" w:themeColor="text2" w:themeTint="99"/>
          <w:sz w:val="22"/>
          <w:szCs w:val="22"/>
        </w:rPr>
        <w:t xml:space="preserve">Relativamente ai </w:t>
      </w:r>
      <w:r w:rsidRPr="009A1E80">
        <w:rPr>
          <w:rFonts w:ascii="Garamond" w:hAnsi="Garamond"/>
          <w:b/>
          <w:color w:val="548DD4" w:themeColor="text2" w:themeTint="99"/>
          <w:sz w:val="22"/>
          <w:szCs w:val="22"/>
          <w:u w:val="single"/>
        </w:rPr>
        <w:t xml:space="preserve">requisiti di </w:t>
      </w:r>
      <w:r w:rsidR="009A1E80">
        <w:rPr>
          <w:rFonts w:ascii="Garamond" w:hAnsi="Garamond"/>
          <w:b/>
          <w:color w:val="548DD4" w:themeColor="text2" w:themeTint="99"/>
          <w:sz w:val="22"/>
          <w:szCs w:val="22"/>
          <w:u w:val="single"/>
        </w:rPr>
        <w:t>capacità</w:t>
      </w:r>
      <w:r w:rsidRPr="009A1E80">
        <w:rPr>
          <w:rFonts w:ascii="Garamond" w:hAnsi="Garamond"/>
          <w:b/>
          <w:color w:val="548DD4" w:themeColor="text2" w:themeTint="99"/>
          <w:sz w:val="22"/>
          <w:szCs w:val="22"/>
          <w:u w:val="single"/>
        </w:rPr>
        <w:t xml:space="preserve"> tecnico </w:t>
      </w:r>
      <w:r w:rsidR="00C518D9" w:rsidRPr="009A1E80">
        <w:rPr>
          <w:rFonts w:ascii="Garamond" w:hAnsi="Garamond"/>
          <w:b/>
          <w:color w:val="548DD4" w:themeColor="text2" w:themeTint="99"/>
          <w:sz w:val="22"/>
          <w:szCs w:val="22"/>
          <w:u w:val="single"/>
        </w:rPr>
        <w:t>–</w:t>
      </w:r>
      <w:r w:rsidR="009A1E80">
        <w:rPr>
          <w:rFonts w:ascii="Garamond" w:hAnsi="Garamond"/>
          <w:b/>
          <w:color w:val="548DD4" w:themeColor="text2" w:themeTint="99"/>
          <w:sz w:val="22"/>
          <w:szCs w:val="22"/>
          <w:u w:val="single"/>
        </w:rPr>
        <w:t xml:space="preserve"> </w:t>
      </w:r>
      <w:r w:rsidR="003A6F7E">
        <w:rPr>
          <w:rFonts w:ascii="Garamond" w:hAnsi="Garamond"/>
          <w:b/>
          <w:color w:val="548DD4" w:themeColor="text2" w:themeTint="99"/>
          <w:sz w:val="22"/>
          <w:szCs w:val="22"/>
          <w:u w:val="single"/>
        </w:rPr>
        <w:t>professionale</w:t>
      </w:r>
      <w:r w:rsidR="005369DF" w:rsidRPr="007904DD">
        <w:rPr>
          <w:rFonts w:ascii="Garamond" w:hAnsi="Garamond"/>
          <w:b/>
          <w:color w:val="548DD4" w:themeColor="text2" w:themeTint="99"/>
          <w:sz w:val="22"/>
          <w:szCs w:val="22"/>
        </w:rPr>
        <w:t xml:space="preserve"> </w:t>
      </w:r>
      <w:r w:rsidR="00667B1B" w:rsidRPr="00AE14BF">
        <w:rPr>
          <w:rFonts w:ascii="Garamond" w:hAnsi="Garamond"/>
          <w:b/>
          <w:color w:val="548DD4" w:themeColor="text2" w:themeTint="99"/>
          <w:sz w:val="22"/>
          <w:szCs w:val="22"/>
        </w:rPr>
        <w:t>di cui al punto 14.</w:t>
      </w:r>
      <w:r w:rsidR="00667B1B">
        <w:rPr>
          <w:rFonts w:ascii="Garamond" w:hAnsi="Garamond"/>
          <w:b/>
          <w:color w:val="548DD4" w:themeColor="text2" w:themeTint="99"/>
          <w:sz w:val="22"/>
          <w:szCs w:val="22"/>
        </w:rPr>
        <w:t>5</w:t>
      </w:r>
      <w:r w:rsidR="00667B1B" w:rsidRPr="00AE14BF">
        <w:rPr>
          <w:rFonts w:ascii="Garamond" w:hAnsi="Garamond"/>
          <w:b/>
          <w:color w:val="548DD4" w:themeColor="text2" w:themeTint="99"/>
          <w:sz w:val="22"/>
          <w:szCs w:val="22"/>
        </w:rPr>
        <w:t xml:space="preserve"> </w:t>
      </w:r>
      <w:r w:rsidR="007904DD">
        <w:rPr>
          <w:rFonts w:ascii="Garamond" w:hAnsi="Garamond"/>
          <w:b/>
          <w:color w:val="548DD4" w:themeColor="text2" w:themeTint="99"/>
          <w:sz w:val="22"/>
          <w:szCs w:val="22"/>
        </w:rPr>
        <w:t xml:space="preserve">e seguenti </w:t>
      </w:r>
      <w:r w:rsidR="00667B1B" w:rsidRPr="00AE14BF">
        <w:rPr>
          <w:rFonts w:ascii="Garamond" w:hAnsi="Garamond"/>
          <w:b/>
          <w:color w:val="548DD4" w:themeColor="text2" w:themeTint="99"/>
          <w:sz w:val="22"/>
          <w:szCs w:val="22"/>
        </w:rPr>
        <w:t>del disciplinare di gara</w:t>
      </w:r>
      <w:r w:rsidR="00667B1B" w:rsidRPr="00667B1B">
        <w:rPr>
          <w:rFonts w:ascii="Garamond" w:hAnsi="Garamond"/>
          <w:b/>
          <w:color w:val="548DD4" w:themeColor="text2" w:themeTint="99"/>
          <w:sz w:val="22"/>
          <w:szCs w:val="22"/>
        </w:rPr>
        <w:t xml:space="preserve"> </w:t>
      </w:r>
      <w:r w:rsidR="005369DF" w:rsidRPr="00667B1B">
        <w:rPr>
          <w:rFonts w:ascii="Garamond" w:hAnsi="Garamond"/>
          <w:b/>
          <w:color w:val="548DD4" w:themeColor="text2" w:themeTint="99"/>
          <w:sz w:val="22"/>
          <w:szCs w:val="22"/>
        </w:rPr>
        <w:t>(</w:t>
      </w:r>
      <w:r w:rsidR="005369DF" w:rsidRPr="005369DF">
        <w:rPr>
          <w:rFonts w:ascii="Garamond" w:hAnsi="Garamond"/>
          <w:b/>
          <w:color w:val="548DD4" w:themeColor="text2" w:themeTint="99"/>
        </w:rPr>
        <w:t>per il</w:t>
      </w:r>
      <w:r w:rsidR="00FE6E9F">
        <w:rPr>
          <w:rFonts w:ascii="Garamond" w:hAnsi="Garamond"/>
          <w:b/>
          <w:color w:val="548DD4" w:themeColor="text2" w:themeTint="99"/>
        </w:rPr>
        <w:t xml:space="preserve"> SOLO</w:t>
      </w:r>
      <w:r w:rsidR="005369DF" w:rsidRPr="005369DF">
        <w:rPr>
          <w:rFonts w:ascii="Garamond" w:hAnsi="Garamond"/>
          <w:b/>
          <w:color w:val="548DD4" w:themeColor="text2" w:themeTint="99"/>
        </w:rPr>
        <w:t xml:space="preserve"> </w:t>
      </w:r>
      <w:r w:rsidR="00FE6E9F">
        <w:rPr>
          <w:rFonts w:ascii="Garamond" w:hAnsi="Garamond"/>
          <w:b/>
          <w:color w:val="548DD4" w:themeColor="text2" w:themeTint="99"/>
        </w:rPr>
        <w:t xml:space="preserve"> </w:t>
      </w:r>
      <w:r w:rsidR="005369DF" w:rsidRPr="005369DF">
        <w:rPr>
          <w:rFonts w:ascii="Garamond" w:hAnsi="Garamond"/>
          <w:b/>
          <w:color w:val="548DD4" w:themeColor="text2" w:themeTint="99"/>
        </w:rPr>
        <w:t>LOTTO 1 - “POLIZZA MISSION</w:t>
      </w:r>
      <w:r w:rsidR="005369DF" w:rsidRPr="005369DF">
        <w:rPr>
          <w:rFonts w:ascii="Garamond" w:hAnsi="Garamond"/>
          <w:b/>
          <w:color w:val="548DD4" w:themeColor="text2" w:themeTint="99"/>
          <w:sz w:val="22"/>
          <w:szCs w:val="22"/>
        </w:rPr>
        <w:t>”)</w:t>
      </w:r>
      <w:r w:rsidR="009A1E80">
        <w:rPr>
          <w:rFonts w:ascii="Garamond" w:hAnsi="Garamond"/>
          <w:b/>
          <w:color w:val="548DD4" w:themeColor="text2" w:themeTint="99"/>
          <w:sz w:val="22"/>
          <w:szCs w:val="22"/>
        </w:rPr>
        <w:t>:</w:t>
      </w:r>
    </w:p>
    <w:p w:rsidR="005369DF" w:rsidRDefault="005369DF" w:rsidP="005369DF">
      <w:pPr>
        <w:pStyle w:val="Paragrafoelenco"/>
        <w:numPr>
          <w:ilvl w:val="0"/>
          <w:numId w:val="3"/>
        </w:numPr>
        <w:spacing w:line="360" w:lineRule="auto"/>
        <w:ind w:left="357" w:hanging="357"/>
        <w:rPr>
          <w:rFonts w:ascii="Garamond" w:hAnsi="Garamond"/>
          <w:color w:val="000000"/>
          <w:sz w:val="22"/>
          <w:szCs w:val="22"/>
        </w:rPr>
      </w:pPr>
      <w:r w:rsidRPr="005369DF">
        <w:rPr>
          <w:rFonts w:ascii="Garamond" w:hAnsi="Garamond"/>
          <w:color w:val="000000"/>
          <w:sz w:val="22"/>
          <w:szCs w:val="22"/>
        </w:rPr>
        <w:t xml:space="preserve">aver prestato il servizio offerto a favore di almeno n° </w:t>
      </w:r>
      <w:r w:rsidR="00E9785A">
        <w:rPr>
          <w:rFonts w:ascii="Garamond" w:hAnsi="Garamond"/>
          <w:color w:val="000000"/>
          <w:sz w:val="22"/>
          <w:szCs w:val="22"/>
        </w:rPr>
        <w:t xml:space="preserve">____ </w:t>
      </w:r>
      <w:r w:rsidRPr="005369DF">
        <w:rPr>
          <w:rFonts w:ascii="Garamond" w:hAnsi="Garamond"/>
          <w:color w:val="000000"/>
          <w:sz w:val="22"/>
          <w:szCs w:val="22"/>
        </w:rPr>
        <w:t>destinatari pubblici o privati nell’ultimo triennio (2012-2013-2014)</w:t>
      </w:r>
      <w:r w:rsidR="00E9785A">
        <w:rPr>
          <w:rFonts w:ascii="Garamond" w:hAnsi="Garamond"/>
          <w:color w:val="000000"/>
          <w:sz w:val="22"/>
          <w:szCs w:val="22"/>
        </w:rPr>
        <w:t xml:space="preserve"> e precisamente</w:t>
      </w:r>
      <w:r w:rsidRPr="005369DF">
        <w:rPr>
          <w:rFonts w:ascii="Garamond" w:hAnsi="Garamond"/>
          <w:color w:val="000000"/>
          <w:sz w:val="22"/>
          <w:szCs w:val="22"/>
        </w:rPr>
        <w:t xml:space="preserve">;  </w:t>
      </w:r>
    </w:p>
    <w:p w:rsidR="005369DF" w:rsidRDefault="005369DF" w:rsidP="005369DF">
      <w:pPr>
        <w:pStyle w:val="Paragrafoelenco"/>
        <w:spacing w:line="360" w:lineRule="auto"/>
        <w:ind w:left="357"/>
        <w:rPr>
          <w:rFonts w:ascii="Garamond" w:hAnsi="Garamond"/>
          <w:color w:val="000000"/>
          <w:sz w:val="22"/>
          <w:szCs w:val="22"/>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2127"/>
        <w:gridCol w:w="2268"/>
      </w:tblGrid>
      <w:tr w:rsidR="005369DF" w:rsidRPr="005369DF" w:rsidTr="00FA615A">
        <w:tc>
          <w:tcPr>
            <w:tcW w:w="992" w:type="dxa"/>
            <w:shd w:val="clear" w:color="auto" w:fill="C6D9F1"/>
          </w:tcPr>
          <w:p w:rsidR="005369DF" w:rsidRPr="005369DF" w:rsidRDefault="005369DF" w:rsidP="005369DF">
            <w:pPr>
              <w:spacing w:line="360" w:lineRule="auto"/>
              <w:rPr>
                <w:rFonts w:ascii="Garamond" w:hAnsi="Garamond"/>
                <w:bCs/>
                <w:color w:val="000000"/>
                <w:sz w:val="22"/>
                <w:szCs w:val="22"/>
              </w:rPr>
            </w:pPr>
            <w:r w:rsidRPr="005369DF">
              <w:rPr>
                <w:rFonts w:ascii="Garamond" w:hAnsi="Garamond"/>
                <w:bCs/>
                <w:color w:val="000000"/>
                <w:sz w:val="22"/>
                <w:szCs w:val="22"/>
              </w:rPr>
              <w:t>Anno</w:t>
            </w:r>
          </w:p>
        </w:tc>
        <w:tc>
          <w:tcPr>
            <w:tcW w:w="3118" w:type="dxa"/>
            <w:shd w:val="clear" w:color="auto" w:fill="C6D9F1"/>
          </w:tcPr>
          <w:p w:rsidR="005369DF" w:rsidRPr="005369DF" w:rsidRDefault="005369DF" w:rsidP="005369DF">
            <w:pPr>
              <w:spacing w:line="360" w:lineRule="auto"/>
              <w:rPr>
                <w:rFonts w:ascii="Garamond" w:hAnsi="Garamond"/>
                <w:bCs/>
                <w:color w:val="000000"/>
                <w:sz w:val="22"/>
                <w:szCs w:val="22"/>
              </w:rPr>
            </w:pPr>
            <w:r w:rsidRPr="005369DF">
              <w:rPr>
                <w:rFonts w:ascii="Garamond" w:hAnsi="Garamond"/>
                <w:bCs/>
                <w:color w:val="000000"/>
                <w:sz w:val="22"/>
                <w:szCs w:val="22"/>
              </w:rPr>
              <w:t>Oggetto dell’affidamento</w:t>
            </w:r>
          </w:p>
        </w:tc>
        <w:tc>
          <w:tcPr>
            <w:tcW w:w="2127" w:type="dxa"/>
            <w:shd w:val="clear" w:color="auto" w:fill="C6D9F1"/>
          </w:tcPr>
          <w:p w:rsidR="005369DF" w:rsidRPr="005369DF" w:rsidRDefault="005369DF" w:rsidP="005369DF">
            <w:pPr>
              <w:spacing w:line="360" w:lineRule="auto"/>
              <w:rPr>
                <w:rFonts w:ascii="Garamond" w:hAnsi="Garamond"/>
                <w:bCs/>
                <w:color w:val="000000"/>
                <w:sz w:val="22"/>
                <w:szCs w:val="22"/>
              </w:rPr>
            </w:pPr>
            <w:r w:rsidRPr="005369DF">
              <w:rPr>
                <w:rFonts w:ascii="Garamond" w:hAnsi="Garamond"/>
                <w:bCs/>
                <w:color w:val="000000"/>
                <w:sz w:val="22"/>
                <w:szCs w:val="22"/>
              </w:rPr>
              <w:t>Importo</w:t>
            </w:r>
          </w:p>
        </w:tc>
        <w:tc>
          <w:tcPr>
            <w:tcW w:w="2268" w:type="dxa"/>
            <w:shd w:val="clear" w:color="auto" w:fill="C6D9F1"/>
          </w:tcPr>
          <w:p w:rsidR="005369DF" w:rsidRPr="005369DF" w:rsidRDefault="005369DF" w:rsidP="005369DF">
            <w:pPr>
              <w:spacing w:line="360" w:lineRule="auto"/>
              <w:rPr>
                <w:rFonts w:ascii="Garamond" w:hAnsi="Garamond"/>
                <w:bCs/>
                <w:color w:val="000000"/>
                <w:sz w:val="22"/>
                <w:szCs w:val="22"/>
              </w:rPr>
            </w:pPr>
            <w:r w:rsidRPr="005369DF">
              <w:rPr>
                <w:rFonts w:ascii="Garamond" w:hAnsi="Garamond"/>
                <w:bCs/>
                <w:color w:val="000000"/>
                <w:sz w:val="22"/>
                <w:szCs w:val="22"/>
              </w:rPr>
              <w:t>Committente</w:t>
            </w:r>
          </w:p>
        </w:tc>
      </w:tr>
      <w:tr w:rsidR="005369DF" w:rsidRPr="005369DF" w:rsidTr="00FA615A">
        <w:tc>
          <w:tcPr>
            <w:tcW w:w="992"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3118" w:type="dxa"/>
          </w:tcPr>
          <w:p w:rsidR="005369DF" w:rsidRPr="005369DF" w:rsidRDefault="005369DF" w:rsidP="005369DF">
            <w:pPr>
              <w:spacing w:line="360" w:lineRule="auto"/>
              <w:rPr>
                <w:rFonts w:ascii="Garamond" w:hAnsi="Garamond"/>
                <w:bCs/>
                <w:i/>
                <w:color w:val="000000"/>
                <w:sz w:val="22"/>
                <w:szCs w:val="22"/>
              </w:rPr>
            </w:pPr>
            <w:r w:rsidRPr="005369DF">
              <w:rPr>
                <w:rFonts w:ascii="Garamond" w:hAnsi="Garamond"/>
                <w:bCs/>
                <w:i/>
                <w:color w:val="000000"/>
                <w:sz w:val="22"/>
                <w:szCs w:val="22"/>
              </w:rPr>
              <w:t>[descrizione dell’attività]</w:t>
            </w:r>
          </w:p>
        </w:tc>
        <w:tc>
          <w:tcPr>
            <w:tcW w:w="2127" w:type="dxa"/>
            <w:shd w:val="clear" w:color="auto" w:fill="auto"/>
          </w:tcPr>
          <w:p w:rsidR="005369DF" w:rsidRPr="005369DF" w:rsidRDefault="005369DF" w:rsidP="005369DF">
            <w:pPr>
              <w:spacing w:line="360" w:lineRule="auto"/>
              <w:rPr>
                <w:rFonts w:ascii="Garamond" w:hAnsi="Garamond"/>
                <w:bCs/>
                <w:i/>
                <w:color w:val="000000"/>
                <w:sz w:val="22"/>
                <w:szCs w:val="22"/>
              </w:rPr>
            </w:pPr>
            <w:r w:rsidRPr="005369DF">
              <w:rPr>
                <w:rFonts w:ascii="Garamond" w:hAnsi="Garamond"/>
                <w:bCs/>
                <w:i/>
                <w:color w:val="000000"/>
                <w:sz w:val="22"/>
                <w:szCs w:val="22"/>
              </w:rPr>
              <w:t>…….[euro] ……</w:t>
            </w:r>
          </w:p>
        </w:tc>
        <w:tc>
          <w:tcPr>
            <w:tcW w:w="2268" w:type="dxa"/>
            <w:shd w:val="clear" w:color="auto" w:fill="auto"/>
          </w:tcPr>
          <w:p w:rsidR="005369DF" w:rsidRPr="005369DF" w:rsidRDefault="005369DF" w:rsidP="005369DF">
            <w:pPr>
              <w:spacing w:line="360" w:lineRule="auto"/>
              <w:rPr>
                <w:rFonts w:ascii="Garamond" w:hAnsi="Garamond"/>
                <w:bCs/>
                <w:i/>
                <w:color w:val="000000"/>
                <w:sz w:val="22"/>
                <w:szCs w:val="22"/>
              </w:rPr>
            </w:pPr>
            <w:r w:rsidRPr="005369DF">
              <w:rPr>
                <w:rFonts w:ascii="Garamond" w:hAnsi="Garamond"/>
                <w:bCs/>
                <w:i/>
                <w:color w:val="000000"/>
                <w:sz w:val="22"/>
                <w:szCs w:val="22"/>
              </w:rPr>
              <w:t>...[comune di ……..]..</w:t>
            </w:r>
          </w:p>
        </w:tc>
      </w:tr>
      <w:tr w:rsidR="005369DF" w:rsidRPr="005369DF" w:rsidTr="00FA615A">
        <w:tc>
          <w:tcPr>
            <w:tcW w:w="992"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3118" w:type="dxa"/>
          </w:tcPr>
          <w:p w:rsidR="005369DF" w:rsidRPr="005369DF" w:rsidRDefault="005369DF" w:rsidP="005369DF">
            <w:pPr>
              <w:spacing w:line="360" w:lineRule="auto"/>
              <w:rPr>
                <w:rFonts w:ascii="Garamond" w:hAnsi="Garamond"/>
                <w:color w:val="000000"/>
                <w:sz w:val="22"/>
                <w:szCs w:val="22"/>
              </w:rPr>
            </w:pPr>
            <w:r w:rsidRPr="005369DF">
              <w:rPr>
                <w:rFonts w:ascii="Garamond" w:hAnsi="Garamond"/>
                <w:bCs/>
                <w:i/>
                <w:color w:val="000000"/>
                <w:sz w:val="22"/>
                <w:szCs w:val="22"/>
              </w:rPr>
              <w:t>[descrizione dell’attività]</w:t>
            </w:r>
          </w:p>
        </w:tc>
        <w:tc>
          <w:tcPr>
            <w:tcW w:w="2127" w:type="dxa"/>
            <w:shd w:val="clear" w:color="auto" w:fill="auto"/>
          </w:tcPr>
          <w:p w:rsidR="005369DF" w:rsidRPr="005369DF" w:rsidRDefault="005369DF" w:rsidP="005369DF">
            <w:pPr>
              <w:spacing w:line="360" w:lineRule="auto"/>
              <w:rPr>
                <w:rFonts w:ascii="Garamond" w:hAnsi="Garamond"/>
                <w:i/>
                <w:color w:val="000000"/>
                <w:sz w:val="22"/>
                <w:szCs w:val="22"/>
              </w:rPr>
            </w:pPr>
            <w:r w:rsidRPr="005369DF">
              <w:rPr>
                <w:rFonts w:ascii="Garamond" w:hAnsi="Garamond"/>
                <w:bCs/>
                <w:i/>
                <w:color w:val="000000"/>
                <w:sz w:val="22"/>
                <w:szCs w:val="22"/>
              </w:rPr>
              <w:t>…….[euro] ……</w:t>
            </w:r>
          </w:p>
        </w:tc>
        <w:tc>
          <w:tcPr>
            <w:tcW w:w="2268" w:type="dxa"/>
            <w:shd w:val="clear" w:color="auto" w:fill="auto"/>
          </w:tcPr>
          <w:p w:rsidR="005369DF" w:rsidRPr="005369DF" w:rsidRDefault="005369DF" w:rsidP="005369DF">
            <w:pPr>
              <w:spacing w:line="360" w:lineRule="auto"/>
              <w:rPr>
                <w:rFonts w:ascii="Garamond" w:hAnsi="Garamond"/>
                <w:b/>
                <w:bCs/>
                <w:color w:val="000000"/>
                <w:sz w:val="22"/>
                <w:szCs w:val="22"/>
              </w:rPr>
            </w:pPr>
            <w:r w:rsidRPr="005369DF">
              <w:rPr>
                <w:rFonts w:ascii="Garamond" w:hAnsi="Garamond"/>
                <w:bCs/>
                <w:i/>
                <w:color w:val="000000"/>
                <w:sz w:val="22"/>
                <w:szCs w:val="22"/>
              </w:rPr>
              <w:t>...[……. spa]..</w:t>
            </w:r>
            <w:r w:rsidRPr="005369DF">
              <w:rPr>
                <w:rFonts w:ascii="Garamond" w:hAnsi="Garamond"/>
                <w:b/>
                <w:bCs/>
                <w:color w:val="000000"/>
                <w:sz w:val="22"/>
                <w:szCs w:val="22"/>
              </w:rPr>
              <w:t>.</w:t>
            </w:r>
          </w:p>
        </w:tc>
      </w:tr>
      <w:tr w:rsidR="005369DF" w:rsidRPr="005369DF" w:rsidTr="00FA615A">
        <w:tc>
          <w:tcPr>
            <w:tcW w:w="992"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3118" w:type="dxa"/>
          </w:tcPr>
          <w:p w:rsidR="005369DF" w:rsidRPr="005369DF" w:rsidRDefault="005369DF" w:rsidP="005369DF">
            <w:pPr>
              <w:spacing w:line="360" w:lineRule="auto"/>
              <w:rPr>
                <w:rFonts w:ascii="Garamond" w:hAnsi="Garamond"/>
                <w:color w:val="000000"/>
                <w:sz w:val="22"/>
                <w:szCs w:val="22"/>
              </w:rPr>
            </w:pPr>
            <w:r w:rsidRPr="005369DF">
              <w:rPr>
                <w:rFonts w:ascii="Garamond" w:hAnsi="Garamond"/>
                <w:bCs/>
                <w:i/>
                <w:color w:val="000000"/>
                <w:sz w:val="22"/>
                <w:szCs w:val="22"/>
              </w:rPr>
              <w:t>[descrizione dell’attività]</w:t>
            </w:r>
          </w:p>
        </w:tc>
        <w:tc>
          <w:tcPr>
            <w:tcW w:w="2127" w:type="dxa"/>
            <w:shd w:val="clear" w:color="auto" w:fill="auto"/>
          </w:tcPr>
          <w:p w:rsidR="005369DF" w:rsidRPr="005369DF" w:rsidRDefault="005369DF" w:rsidP="005369DF">
            <w:pPr>
              <w:spacing w:line="360" w:lineRule="auto"/>
              <w:rPr>
                <w:rFonts w:ascii="Garamond" w:hAnsi="Garamond"/>
                <w:i/>
                <w:color w:val="000000"/>
                <w:sz w:val="22"/>
                <w:szCs w:val="22"/>
              </w:rPr>
            </w:pPr>
            <w:r w:rsidRPr="005369DF">
              <w:rPr>
                <w:rFonts w:ascii="Garamond" w:hAnsi="Garamond"/>
                <w:bCs/>
                <w:i/>
                <w:color w:val="000000"/>
                <w:sz w:val="22"/>
                <w:szCs w:val="22"/>
              </w:rPr>
              <w:t>…….[euro] ……</w:t>
            </w:r>
          </w:p>
        </w:tc>
        <w:tc>
          <w:tcPr>
            <w:tcW w:w="2268" w:type="dxa"/>
            <w:shd w:val="clear" w:color="auto" w:fill="auto"/>
          </w:tcPr>
          <w:p w:rsidR="005369DF" w:rsidRPr="005369DF" w:rsidRDefault="005369DF" w:rsidP="005369DF">
            <w:pPr>
              <w:spacing w:line="360" w:lineRule="auto"/>
              <w:rPr>
                <w:rFonts w:ascii="Garamond" w:hAnsi="Garamond"/>
                <w:bCs/>
                <w:i/>
                <w:color w:val="000000"/>
                <w:sz w:val="22"/>
                <w:szCs w:val="22"/>
              </w:rPr>
            </w:pPr>
            <w:r w:rsidRPr="005369DF">
              <w:rPr>
                <w:rFonts w:ascii="Garamond" w:hAnsi="Garamond"/>
                <w:bCs/>
                <w:i/>
                <w:color w:val="000000"/>
                <w:sz w:val="22"/>
                <w:szCs w:val="22"/>
              </w:rPr>
              <w:t>…………………………</w:t>
            </w:r>
          </w:p>
        </w:tc>
      </w:tr>
      <w:tr w:rsidR="005369DF" w:rsidRPr="005369DF" w:rsidTr="00FA615A">
        <w:tc>
          <w:tcPr>
            <w:tcW w:w="992"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3118" w:type="dxa"/>
          </w:tcPr>
          <w:p w:rsidR="005369DF" w:rsidRPr="005369DF" w:rsidRDefault="005369DF" w:rsidP="005369DF">
            <w:pPr>
              <w:spacing w:line="360" w:lineRule="auto"/>
              <w:rPr>
                <w:rFonts w:ascii="Garamond" w:hAnsi="Garamond"/>
                <w:bCs/>
                <w:i/>
                <w:color w:val="000000"/>
                <w:sz w:val="22"/>
                <w:szCs w:val="22"/>
              </w:rPr>
            </w:pPr>
          </w:p>
        </w:tc>
        <w:tc>
          <w:tcPr>
            <w:tcW w:w="2127"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2268" w:type="dxa"/>
            <w:shd w:val="clear" w:color="auto" w:fill="auto"/>
          </w:tcPr>
          <w:p w:rsidR="005369DF" w:rsidRPr="005369DF" w:rsidRDefault="005369DF" w:rsidP="005369DF">
            <w:pPr>
              <w:spacing w:line="360" w:lineRule="auto"/>
              <w:rPr>
                <w:rFonts w:ascii="Garamond" w:hAnsi="Garamond"/>
                <w:bCs/>
                <w:i/>
                <w:color w:val="000000"/>
                <w:sz w:val="22"/>
                <w:szCs w:val="22"/>
              </w:rPr>
            </w:pPr>
          </w:p>
        </w:tc>
      </w:tr>
      <w:tr w:rsidR="005369DF" w:rsidRPr="005369DF" w:rsidTr="00FA615A">
        <w:tc>
          <w:tcPr>
            <w:tcW w:w="992"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3118" w:type="dxa"/>
          </w:tcPr>
          <w:p w:rsidR="005369DF" w:rsidRPr="005369DF" w:rsidRDefault="005369DF" w:rsidP="005369DF">
            <w:pPr>
              <w:spacing w:line="360" w:lineRule="auto"/>
              <w:rPr>
                <w:rFonts w:ascii="Garamond" w:hAnsi="Garamond"/>
                <w:bCs/>
                <w:i/>
                <w:color w:val="000000"/>
                <w:sz w:val="22"/>
                <w:szCs w:val="22"/>
              </w:rPr>
            </w:pPr>
          </w:p>
        </w:tc>
        <w:tc>
          <w:tcPr>
            <w:tcW w:w="2127" w:type="dxa"/>
            <w:shd w:val="clear" w:color="auto" w:fill="auto"/>
          </w:tcPr>
          <w:p w:rsidR="005369DF" w:rsidRPr="005369DF" w:rsidRDefault="005369DF" w:rsidP="005369DF">
            <w:pPr>
              <w:spacing w:line="360" w:lineRule="auto"/>
              <w:rPr>
                <w:rFonts w:ascii="Garamond" w:hAnsi="Garamond"/>
                <w:bCs/>
                <w:i/>
                <w:color w:val="000000"/>
                <w:sz w:val="22"/>
                <w:szCs w:val="22"/>
              </w:rPr>
            </w:pPr>
          </w:p>
        </w:tc>
        <w:tc>
          <w:tcPr>
            <w:tcW w:w="2268" w:type="dxa"/>
            <w:shd w:val="clear" w:color="auto" w:fill="auto"/>
          </w:tcPr>
          <w:p w:rsidR="005369DF" w:rsidRPr="005369DF" w:rsidRDefault="005369DF" w:rsidP="005369DF">
            <w:pPr>
              <w:spacing w:line="360" w:lineRule="auto"/>
              <w:rPr>
                <w:rFonts w:ascii="Garamond" w:hAnsi="Garamond"/>
                <w:bCs/>
                <w:i/>
                <w:color w:val="000000"/>
                <w:sz w:val="22"/>
                <w:szCs w:val="22"/>
              </w:rPr>
            </w:pPr>
          </w:p>
        </w:tc>
      </w:tr>
    </w:tbl>
    <w:p w:rsidR="005369DF" w:rsidRPr="005369DF" w:rsidRDefault="005369DF" w:rsidP="005369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5369DF" w:rsidRPr="005369DF" w:rsidRDefault="00E93621" w:rsidP="005369DF">
      <w:pPr>
        <w:pStyle w:val="Paragrafoelenco"/>
        <w:numPr>
          <w:ilvl w:val="0"/>
          <w:numId w:val="3"/>
        </w:numPr>
        <w:spacing w:line="360" w:lineRule="auto"/>
        <w:ind w:left="357" w:hanging="357"/>
        <w:rPr>
          <w:rFonts w:ascii="Garamond" w:hAnsi="Garamond"/>
          <w:color w:val="000000"/>
          <w:sz w:val="22"/>
          <w:szCs w:val="22"/>
        </w:rPr>
      </w:pPr>
      <w:r w:rsidRPr="005369DF">
        <w:rPr>
          <w:rFonts w:ascii="Garamond" w:hAnsi="Garamond"/>
          <w:color w:val="000000"/>
          <w:sz w:val="22"/>
          <w:szCs w:val="22"/>
        </w:rPr>
        <w:lastRenderedPageBreak/>
        <w:t xml:space="preserve">di avere </w:t>
      </w:r>
      <w:r w:rsidR="005369DF" w:rsidRPr="005369DF">
        <w:rPr>
          <w:rFonts w:ascii="Garamond" w:hAnsi="Garamond"/>
          <w:color w:val="000000"/>
          <w:sz w:val="22"/>
          <w:szCs w:val="22"/>
        </w:rPr>
        <w:t xml:space="preserve">realizzato, nel triennio 2012-2013-2014, una raccolta premi nel Ramo Assistenza pari ad almeno </w:t>
      </w:r>
      <w:r w:rsidR="00BC60B0">
        <w:rPr>
          <w:rFonts w:ascii="Garamond" w:hAnsi="Garamond"/>
          <w:color w:val="000000"/>
          <w:sz w:val="22"/>
          <w:szCs w:val="22"/>
        </w:rPr>
        <w:t xml:space="preserve"> </w:t>
      </w:r>
      <w:r w:rsidR="005369DF" w:rsidRPr="005369DF">
        <w:rPr>
          <w:rFonts w:ascii="Garamond" w:hAnsi="Garamond"/>
          <w:color w:val="000000"/>
          <w:sz w:val="22"/>
          <w:szCs w:val="22"/>
        </w:rPr>
        <w:t xml:space="preserve">€ </w:t>
      </w:r>
      <w:r w:rsidR="005369DF">
        <w:rPr>
          <w:rFonts w:ascii="Garamond" w:hAnsi="Garamond"/>
          <w:color w:val="000000"/>
          <w:sz w:val="22"/>
          <w:szCs w:val="22"/>
        </w:rPr>
        <w:t>___________</w:t>
      </w:r>
      <w:r w:rsidR="005369DF" w:rsidRPr="005369DF">
        <w:rPr>
          <w:rFonts w:ascii="Garamond" w:hAnsi="Garamond"/>
          <w:color w:val="000000"/>
          <w:sz w:val="22"/>
          <w:szCs w:val="22"/>
        </w:rPr>
        <w:t xml:space="preserve"> per ciascuno degli anni 2012-2013-2014</w:t>
      </w:r>
    </w:p>
    <w:p w:rsidR="005369DF" w:rsidRDefault="005369DF" w:rsidP="005369DF">
      <w:pPr>
        <w:pStyle w:val="Paragrafoelenco"/>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A507AC" w:rsidRPr="00EB4120" w:rsidRDefault="00A507AC" w:rsidP="00A507AC">
      <w:pPr>
        <w:pBdr>
          <w:top w:val="single" w:sz="12" w:space="1" w:color="FF0000"/>
          <w:left w:val="single" w:sz="12" w:space="4" w:color="FF0000"/>
          <w:bottom w:val="single" w:sz="12" w:space="1" w:color="FF0000"/>
          <w:right w:val="single" w:sz="12" w:space="4" w:color="FF0000"/>
        </w:pBdr>
        <w:spacing w:after="120"/>
        <w:ind w:left="426"/>
        <w:jc w:val="both"/>
        <w:rPr>
          <w:rFonts w:ascii="Garamond" w:hAnsi="Garamond" w:cs="Calibri"/>
          <w:b/>
          <w:sz w:val="22"/>
          <w:szCs w:val="22"/>
        </w:rPr>
      </w:pPr>
      <w:r w:rsidRPr="00EB4120">
        <w:rPr>
          <w:rFonts w:ascii="Garamond" w:hAnsi="Garamond" w:cs="Calibri"/>
          <w:b/>
          <w:sz w:val="22"/>
          <w:szCs w:val="22"/>
        </w:rPr>
        <w:t xml:space="preserve">Per i concorrenti con idoneità plurisoggettiva si rinvia </w:t>
      </w:r>
      <w:r w:rsidR="00560668">
        <w:rPr>
          <w:rFonts w:ascii="Garamond" w:hAnsi="Garamond" w:cs="Calibri"/>
          <w:b/>
          <w:sz w:val="22"/>
          <w:szCs w:val="22"/>
        </w:rPr>
        <w:t>a</w:t>
      </w:r>
      <w:r w:rsidRPr="00EB4120">
        <w:rPr>
          <w:rFonts w:ascii="Garamond" w:hAnsi="Garamond" w:cs="Calibri"/>
          <w:b/>
          <w:sz w:val="22"/>
          <w:szCs w:val="22"/>
        </w:rPr>
        <w:t xml:space="preserve">l disciplinare di gara. </w:t>
      </w:r>
    </w:p>
    <w:p w:rsidR="00A507AC" w:rsidRDefault="00A507AC"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p>
    <w:p w:rsidR="003A6F7E" w:rsidRPr="009A1E80" w:rsidRDefault="003A6F7E" w:rsidP="003A6F7E">
      <w:pPr>
        <w:widowControl w:val="0"/>
        <w:tabs>
          <w:tab w:val="left" w:pos="426"/>
        </w:tabs>
        <w:autoSpaceDE w:val="0"/>
        <w:autoSpaceDN w:val="0"/>
        <w:adjustRightInd w:val="0"/>
        <w:spacing w:line="360" w:lineRule="auto"/>
        <w:ind w:right="56"/>
        <w:jc w:val="both"/>
        <w:rPr>
          <w:rFonts w:ascii="Garamond" w:hAnsi="Garamond"/>
          <w:sz w:val="22"/>
          <w:szCs w:val="22"/>
        </w:rPr>
      </w:pPr>
      <w:r w:rsidRPr="009A1E80">
        <w:rPr>
          <w:rFonts w:ascii="Garamond" w:hAnsi="Garamond"/>
          <w:b/>
          <w:color w:val="548DD4" w:themeColor="text2" w:themeTint="99"/>
          <w:sz w:val="22"/>
          <w:szCs w:val="22"/>
        </w:rPr>
        <w:t xml:space="preserve">Relativamente ai </w:t>
      </w:r>
      <w:r w:rsidRPr="009A1E80">
        <w:rPr>
          <w:rFonts w:ascii="Garamond" w:hAnsi="Garamond"/>
          <w:b/>
          <w:color w:val="548DD4" w:themeColor="text2" w:themeTint="99"/>
          <w:sz w:val="22"/>
          <w:szCs w:val="22"/>
          <w:u w:val="single"/>
        </w:rPr>
        <w:t xml:space="preserve">requisiti di </w:t>
      </w:r>
      <w:r>
        <w:rPr>
          <w:rFonts w:ascii="Garamond" w:hAnsi="Garamond"/>
          <w:b/>
          <w:color w:val="548DD4" w:themeColor="text2" w:themeTint="99"/>
          <w:sz w:val="22"/>
          <w:szCs w:val="22"/>
          <w:u w:val="single"/>
        </w:rPr>
        <w:t>capacità</w:t>
      </w:r>
      <w:r w:rsidRPr="009A1E80">
        <w:rPr>
          <w:rFonts w:ascii="Garamond" w:hAnsi="Garamond"/>
          <w:b/>
          <w:color w:val="548DD4" w:themeColor="text2" w:themeTint="99"/>
          <w:sz w:val="22"/>
          <w:szCs w:val="22"/>
          <w:u w:val="single"/>
        </w:rPr>
        <w:t xml:space="preserve"> tecnico –</w:t>
      </w:r>
      <w:r>
        <w:rPr>
          <w:rFonts w:ascii="Garamond" w:hAnsi="Garamond"/>
          <w:b/>
          <w:color w:val="548DD4" w:themeColor="text2" w:themeTint="99"/>
          <w:sz w:val="22"/>
          <w:szCs w:val="22"/>
          <w:u w:val="single"/>
        </w:rPr>
        <w:t xml:space="preserve"> professionale</w:t>
      </w:r>
      <w:r w:rsidRPr="00E70B0F">
        <w:rPr>
          <w:rFonts w:ascii="Garamond" w:hAnsi="Garamond"/>
          <w:b/>
          <w:color w:val="548DD4" w:themeColor="text2" w:themeTint="99"/>
          <w:sz w:val="22"/>
          <w:szCs w:val="22"/>
        </w:rPr>
        <w:t xml:space="preserve"> </w:t>
      </w:r>
      <w:r w:rsidR="007904DD" w:rsidRPr="00AE14BF">
        <w:rPr>
          <w:rFonts w:ascii="Garamond" w:hAnsi="Garamond"/>
          <w:b/>
          <w:color w:val="548DD4" w:themeColor="text2" w:themeTint="99"/>
          <w:sz w:val="22"/>
          <w:szCs w:val="22"/>
        </w:rPr>
        <w:t>di cui al punto 14.</w:t>
      </w:r>
      <w:r w:rsidR="007904DD">
        <w:rPr>
          <w:rFonts w:ascii="Garamond" w:hAnsi="Garamond"/>
          <w:b/>
          <w:color w:val="548DD4" w:themeColor="text2" w:themeTint="99"/>
          <w:sz w:val="22"/>
          <w:szCs w:val="22"/>
        </w:rPr>
        <w:t>5</w:t>
      </w:r>
      <w:r w:rsidR="007904DD" w:rsidRPr="00AE14BF">
        <w:rPr>
          <w:rFonts w:ascii="Garamond" w:hAnsi="Garamond"/>
          <w:b/>
          <w:color w:val="548DD4" w:themeColor="text2" w:themeTint="99"/>
          <w:sz w:val="22"/>
          <w:szCs w:val="22"/>
        </w:rPr>
        <w:t xml:space="preserve"> </w:t>
      </w:r>
      <w:r w:rsidR="007904DD">
        <w:rPr>
          <w:rFonts w:ascii="Garamond" w:hAnsi="Garamond"/>
          <w:b/>
          <w:color w:val="548DD4" w:themeColor="text2" w:themeTint="99"/>
          <w:sz w:val="22"/>
          <w:szCs w:val="22"/>
        </w:rPr>
        <w:t xml:space="preserve">e seguenti </w:t>
      </w:r>
      <w:r w:rsidR="007904DD" w:rsidRPr="00AE14BF">
        <w:rPr>
          <w:rFonts w:ascii="Garamond" w:hAnsi="Garamond"/>
          <w:b/>
          <w:color w:val="548DD4" w:themeColor="text2" w:themeTint="99"/>
          <w:sz w:val="22"/>
          <w:szCs w:val="22"/>
        </w:rPr>
        <w:t>del disciplinare di gara</w:t>
      </w:r>
      <w:r w:rsidR="007904DD" w:rsidRPr="00E70B0F">
        <w:rPr>
          <w:rFonts w:ascii="Garamond" w:hAnsi="Garamond"/>
          <w:b/>
          <w:color w:val="548DD4" w:themeColor="text2" w:themeTint="99"/>
          <w:sz w:val="22"/>
          <w:szCs w:val="22"/>
        </w:rPr>
        <w:t xml:space="preserve"> </w:t>
      </w:r>
      <w:r w:rsidRPr="00E70B0F">
        <w:rPr>
          <w:rFonts w:ascii="Garamond" w:hAnsi="Garamond"/>
          <w:b/>
          <w:color w:val="548DD4" w:themeColor="text2" w:themeTint="99"/>
          <w:sz w:val="22"/>
          <w:szCs w:val="22"/>
        </w:rPr>
        <w:t>(</w:t>
      </w:r>
      <w:r w:rsidRPr="005369DF">
        <w:rPr>
          <w:rFonts w:ascii="Garamond" w:hAnsi="Garamond"/>
          <w:b/>
          <w:color w:val="548DD4" w:themeColor="text2" w:themeTint="99"/>
        </w:rPr>
        <w:t xml:space="preserve">per il  </w:t>
      </w:r>
      <w:r w:rsidR="00FE6E9F">
        <w:rPr>
          <w:rFonts w:ascii="Garamond" w:hAnsi="Garamond"/>
          <w:b/>
          <w:color w:val="548DD4" w:themeColor="text2" w:themeTint="99"/>
        </w:rPr>
        <w:t>SOLO</w:t>
      </w:r>
      <w:r w:rsidRPr="005369DF">
        <w:rPr>
          <w:rFonts w:ascii="Garamond" w:hAnsi="Garamond"/>
          <w:b/>
          <w:color w:val="548DD4" w:themeColor="text2" w:themeTint="99"/>
        </w:rPr>
        <w:t xml:space="preserve"> LOTTO </w:t>
      </w:r>
      <w:r>
        <w:rPr>
          <w:rFonts w:ascii="Garamond" w:hAnsi="Garamond"/>
          <w:b/>
          <w:color w:val="548DD4" w:themeColor="text2" w:themeTint="99"/>
        </w:rPr>
        <w:t>2</w:t>
      </w:r>
      <w:r w:rsidRPr="005369DF">
        <w:rPr>
          <w:rFonts w:ascii="Garamond" w:hAnsi="Garamond"/>
          <w:b/>
          <w:color w:val="548DD4" w:themeColor="text2" w:themeTint="99"/>
        </w:rPr>
        <w:t xml:space="preserve"> - “POLIZZA </w:t>
      </w:r>
      <w:r>
        <w:rPr>
          <w:rFonts w:ascii="Garamond" w:hAnsi="Garamond"/>
          <w:b/>
          <w:color w:val="548DD4" w:themeColor="text2" w:themeTint="99"/>
        </w:rPr>
        <w:t>SANITARIA</w:t>
      </w:r>
      <w:r w:rsidRPr="005369DF">
        <w:rPr>
          <w:rFonts w:ascii="Garamond" w:hAnsi="Garamond"/>
          <w:b/>
          <w:color w:val="548DD4" w:themeColor="text2" w:themeTint="99"/>
          <w:sz w:val="22"/>
          <w:szCs w:val="22"/>
        </w:rPr>
        <w:t>”)</w:t>
      </w:r>
      <w:r>
        <w:rPr>
          <w:rFonts w:ascii="Garamond" w:hAnsi="Garamond"/>
          <w:b/>
          <w:color w:val="548DD4" w:themeColor="text2" w:themeTint="99"/>
          <w:sz w:val="22"/>
          <w:szCs w:val="22"/>
        </w:rPr>
        <w:t>:</w:t>
      </w:r>
    </w:p>
    <w:p w:rsidR="003A6F7E" w:rsidRDefault="003A6F7E" w:rsidP="006B3D27">
      <w:pPr>
        <w:pStyle w:val="Paragrafoelenco"/>
        <w:widowControl w:val="0"/>
        <w:tabs>
          <w:tab w:val="left" w:pos="426"/>
        </w:tabs>
        <w:autoSpaceDE w:val="0"/>
        <w:autoSpaceDN w:val="0"/>
        <w:adjustRightInd w:val="0"/>
        <w:spacing w:line="360" w:lineRule="auto"/>
        <w:ind w:left="426" w:right="56"/>
        <w:jc w:val="both"/>
        <w:rPr>
          <w:rFonts w:ascii="Garamond" w:hAnsi="Garamond"/>
          <w:i/>
          <w:color w:val="000000"/>
          <w:sz w:val="22"/>
          <w:szCs w:val="22"/>
        </w:rPr>
      </w:pPr>
    </w:p>
    <w:p w:rsidR="00FE6E9F" w:rsidRPr="00FE6E9F" w:rsidRDefault="00FE6E9F" w:rsidP="00FE6E9F">
      <w:pPr>
        <w:pStyle w:val="Paragrafoelenco"/>
        <w:numPr>
          <w:ilvl w:val="0"/>
          <w:numId w:val="3"/>
        </w:numPr>
        <w:spacing w:line="360" w:lineRule="auto"/>
        <w:ind w:left="357" w:hanging="357"/>
        <w:rPr>
          <w:rFonts w:ascii="Garamond" w:hAnsi="Garamond"/>
          <w:color w:val="000000"/>
          <w:sz w:val="22"/>
          <w:szCs w:val="22"/>
        </w:rPr>
      </w:pPr>
      <w:r>
        <w:rPr>
          <w:rFonts w:ascii="Garamond" w:hAnsi="Garamond"/>
          <w:color w:val="000000"/>
          <w:sz w:val="22"/>
          <w:szCs w:val="22"/>
        </w:rPr>
        <w:t xml:space="preserve"> </w:t>
      </w:r>
      <w:r w:rsidRPr="00FE6E9F">
        <w:rPr>
          <w:rFonts w:ascii="Garamond" w:hAnsi="Garamond"/>
          <w:color w:val="000000"/>
          <w:sz w:val="22"/>
          <w:szCs w:val="22"/>
        </w:rPr>
        <w:t>di aver maturato esperienza su gruppi, associazioni o enti con almeno 1.000 teste assicurate.</w:t>
      </w:r>
    </w:p>
    <w:p w:rsidR="00FE6E9F" w:rsidRPr="00FE6E9F" w:rsidRDefault="00FE6E9F" w:rsidP="00FE6E9F">
      <w:pPr>
        <w:pStyle w:val="Paragrafoelenco"/>
        <w:numPr>
          <w:ilvl w:val="0"/>
          <w:numId w:val="3"/>
        </w:numPr>
        <w:spacing w:line="360" w:lineRule="auto"/>
        <w:ind w:left="357" w:hanging="357"/>
        <w:rPr>
          <w:rFonts w:ascii="Garamond" w:hAnsi="Garamond"/>
          <w:color w:val="000000"/>
          <w:sz w:val="22"/>
          <w:szCs w:val="22"/>
        </w:rPr>
      </w:pPr>
      <w:r w:rsidRPr="00FE6E9F">
        <w:rPr>
          <w:rFonts w:ascii="Garamond" w:hAnsi="Garamond"/>
          <w:color w:val="000000"/>
          <w:sz w:val="22"/>
          <w:szCs w:val="22"/>
        </w:rPr>
        <w:t xml:space="preserve">di aver realizzato, nel triennio 2012-2013-2014, una raccolta premi nel Ramo Malattia pari ad </w:t>
      </w:r>
      <w:r>
        <w:rPr>
          <w:rFonts w:ascii="Garamond" w:hAnsi="Garamond"/>
          <w:color w:val="000000"/>
          <w:sz w:val="22"/>
          <w:szCs w:val="22"/>
        </w:rPr>
        <w:t xml:space="preserve">  </w:t>
      </w:r>
      <w:r w:rsidRPr="00FE6E9F">
        <w:rPr>
          <w:rFonts w:ascii="Garamond" w:hAnsi="Garamond"/>
          <w:color w:val="000000"/>
          <w:sz w:val="22"/>
          <w:szCs w:val="22"/>
        </w:rPr>
        <w:t xml:space="preserve">almeno € 20.000.000,00 per ciascuno degli anni 2012-2013 e 2014 </w:t>
      </w:r>
    </w:p>
    <w:p w:rsidR="003A6F7E" w:rsidRPr="00FE6E9F" w:rsidRDefault="00FE6E9F" w:rsidP="00FE6E9F">
      <w:pPr>
        <w:pStyle w:val="Paragrafoelenco"/>
        <w:numPr>
          <w:ilvl w:val="0"/>
          <w:numId w:val="3"/>
        </w:numPr>
        <w:spacing w:line="360" w:lineRule="auto"/>
        <w:ind w:left="357" w:hanging="357"/>
        <w:rPr>
          <w:rFonts w:ascii="Garamond" w:hAnsi="Garamond"/>
          <w:color w:val="000000"/>
          <w:sz w:val="22"/>
          <w:szCs w:val="22"/>
        </w:rPr>
      </w:pPr>
      <w:r w:rsidRPr="00FE6E9F">
        <w:rPr>
          <w:rFonts w:ascii="Garamond" w:hAnsi="Garamond"/>
          <w:color w:val="000000"/>
          <w:sz w:val="22"/>
          <w:szCs w:val="22"/>
        </w:rPr>
        <w:t xml:space="preserve">di avere la disponibilità, al momento della presentazione dell’offerta, di una rete di strutture </w:t>
      </w:r>
      <w:r>
        <w:rPr>
          <w:rFonts w:ascii="Garamond" w:hAnsi="Garamond"/>
          <w:color w:val="000000"/>
          <w:sz w:val="22"/>
          <w:szCs w:val="22"/>
        </w:rPr>
        <w:t xml:space="preserve">    </w:t>
      </w:r>
      <w:r w:rsidRPr="00FE6E9F">
        <w:rPr>
          <w:rFonts w:ascii="Garamond" w:hAnsi="Garamond"/>
          <w:color w:val="000000"/>
          <w:sz w:val="22"/>
          <w:szCs w:val="22"/>
        </w:rPr>
        <w:t xml:space="preserve">sanitarie aventi le caratteristiche minime richieste dal disciplinare di gara; </w:t>
      </w:r>
    </w:p>
    <w:p w:rsidR="000D7E46" w:rsidRDefault="000D7E46" w:rsidP="000D7E46">
      <w:pPr>
        <w:pStyle w:val="sche3"/>
        <w:numPr>
          <w:ilvl w:val="0"/>
          <w:numId w:val="3"/>
        </w:numPr>
        <w:overflowPunct/>
        <w:autoSpaceDE/>
        <w:autoSpaceDN/>
        <w:adjustRightInd/>
        <w:spacing w:line="360" w:lineRule="auto"/>
        <w:jc w:val="left"/>
        <w:rPr>
          <w:lang w:val="it-IT"/>
        </w:rPr>
      </w:pPr>
      <w:r w:rsidRPr="00EF7096">
        <w:rPr>
          <w:lang w:val="it-IT"/>
        </w:rPr>
        <w:t>Di essere</w:t>
      </w:r>
      <w:r>
        <w:rPr>
          <w:lang w:val="it-IT"/>
        </w:rPr>
        <w:t>:</w:t>
      </w:r>
    </w:p>
    <w:p w:rsidR="000D7E46" w:rsidRDefault="000D7E46" w:rsidP="000D7E46">
      <w:pPr>
        <w:pStyle w:val="sche3"/>
        <w:numPr>
          <w:ilvl w:val="0"/>
          <w:numId w:val="28"/>
        </w:numPr>
        <w:overflowPunct/>
        <w:autoSpaceDE/>
        <w:autoSpaceDN/>
        <w:adjustRightInd/>
        <w:spacing w:line="360" w:lineRule="auto"/>
        <w:jc w:val="left"/>
        <w:rPr>
          <w:lang w:val="it-IT"/>
        </w:rPr>
      </w:pPr>
      <w:r w:rsidRPr="00EF7096">
        <w:rPr>
          <w:lang w:val="it-IT"/>
        </w:rPr>
        <w:t>micro - piccola –</w:t>
      </w:r>
      <w:r>
        <w:rPr>
          <w:lang w:val="it-IT"/>
        </w:rPr>
        <w:t xml:space="preserve"> </w:t>
      </w:r>
      <w:r w:rsidRPr="00EF7096">
        <w:rPr>
          <w:lang w:val="it-IT"/>
        </w:rPr>
        <w:t xml:space="preserve">media impresa,  ai sensi dell'art. </w:t>
      </w:r>
      <w:smartTag w:uri="urn:schemas-microsoft-com:office:smarttags" w:element="metricconverter">
        <w:smartTagPr>
          <w:attr w:name="ProductID" w:val="13 L"/>
        </w:smartTagPr>
        <w:r w:rsidRPr="00EF7096">
          <w:rPr>
            <w:lang w:val="it-IT"/>
          </w:rPr>
          <w:t>1</w:t>
        </w:r>
        <w:r>
          <w:rPr>
            <w:lang w:val="it-IT"/>
          </w:rPr>
          <w:t>3</w:t>
        </w:r>
        <w:r w:rsidRPr="00EF7096">
          <w:rPr>
            <w:lang w:val="it-IT"/>
          </w:rPr>
          <w:t xml:space="preserve"> L</w:t>
        </w:r>
      </w:smartTag>
      <w:r w:rsidRPr="00EF7096">
        <w:rPr>
          <w:lang w:val="it-IT"/>
        </w:rPr>
        <w:t>. 180/2011</w:t>
      </w:r>
    </w:p>
    <w:p w:rsidR="000D7E46" w:rsidRDefault="000D7E46" w:rsidP="000D7E46">
      <w:pPr>
        <w:pStyle w:val="sche3"/>
        <w:numPr>
          <w:ilvl w:val="0"/>
          <w:numId w:val="28"/>
        </w:numPr>
        <w:overflowPunct/>
        <w:autoSpaceDE/>
        <w:autoSpaceDN/>
        <w:adjustRightInd/>
        <w:spacing w:line="360" w:lineRule="auto"/>
        <w:jc w:val="left"/>
        <w:rPr>
          <w:lang w:val="it-IT"/>
        </w:rPr>
      </w:pPr>
      <w:r>
        <w:rPr>
          <w:lang w:val="it-IT"/>
        </w:rPr>
        <w:t xml:space="preserve">di non essere </w:t>
      </w:r>
      <w:r w:rsidRPr="00EF7096">
        <w:rPr>
          <w:lang w:val="it-IT"/>
        </w:rPr>
        <w:t>micro - piccola –</w:t>
      </w:r>
      <w:r>
        <w:rPr>
          <w:lang w:val="it-IT"/>
        </w:rPr>
        <w:t xml:space="preserve"> </w:t>
      </w:r>
      <w:r w:rsidRPr="00EF7096">
        <w:rPr>
          <w:lang w:val="it-IT"/>
        </w:rPr>
        <w:t xml:space="preserve">media impresa,  ai sensi dell'art. </w:t>
      </w:r>
      <w:smartTag w:uri="urn:schemas-microsoft-com:office:smarttags" w:element="metricconverter">
        <w:smartTagPr>
          <w:attr w:name="ProductID" w:val="13 L"/>
        </w:smartTagPr>
        <w:r w:rsidRPr="00EF7096">
          <w:rPr>
            <w:lang w:val="it-IT"/>
          </w:rPr>
          <w:t>1</w:t>
        </w:r>
        <w:r>
          <w:rPr>
            <w:lang w:val="it-IT"/>
          </w:rPr>
          <w:t>3</w:t>
        </w:r>
        <w:r w:rsidRPr="00EF7096">
          <w:rPr>
            <w:lang w:val="it-IT"/>
          </w:rPr>
          <w:t xml:space="preserve"> L</w:t>
        </w:r>
      </w:smartTag>
      <w:r w:rsidRPr="00EF7096">
        <w:rPr>
          <w:lang w:val="it-IT"/>
        </w:rPr>
        <w:t>. 180/2011</w:t>
      </w:r>
      <w:r>
        <w:rPr>
          <w:lang w:val="it-IT"/>
        </w:rPr>
        <w:t xml:space="preserve"> </w:t>
      </w:r>
    </w:p>
    <w:p w:rsidR="00082ADF" w:rsidRPr="005F2BF8"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5F2BF8">
        <w:rPr>
          <w:rFonts w:ascii="Garamond" w:hAnsi="Garamond"/>
          <w:color w:val="000000"/>
          <w:sz w:val="22"/>
          <w:szCs w:val="22"/>
        </w:rPr>
        <w:t>che l’Impresa applica il seguente CCNL ______________________________________</w:t>
      </w:r>
      <w:r w:rsidR="005F2BF8" w:rsidRPr="005F2BF8">
        <w:rPr>
          <w:rFonts w:ascii="Garamond" w:hAnsi="Garamond"/>
          <w:color w:val="000000"/>
          <w:sz w:val="22"/>
          <w:szCs w:val="22"/>
        </w:rPr>
        <w:t xml:space="preserve"> e che </w:t>
      </w:r>
      <w:r w:rsidR="005F2BF8">
        <w:rPr>
          <w:rFonts w:ascii="Garamond" w:hAnsi="Garamond"/>
          <w:color w:val="000000"/>
          <w:sz w:val="22"/>
          <w:szCs w:val="22"/>
        </w:rPr>
        <w:t>impiega</w:t>
      </w:r>
      <w:r w:rsidRPr="005F2BF8">
        <w:rPr>
          <w:rFonts w:ascii="Garamond" w:hAnsi="Garamond"/>
          <w:color w:val="000000"/>
          <w:sz w:val="22"/>
          <w:szCs w:val="22"/>
        </w:rPr>
        <w:t xml:space="preserve"> il seguente numero di dipendenti </w:t>
      </w:r>
      <w:r w:rsidRPr="005F2BF8">
        <w:rPr>
          <w:rFonts w:ascii="Garamond" w:hAnsi="Garamond"/>
          <w:b/>
          <w:i/>
          <w:color w:val="548DD4" w:themeColor="text2" w:themeTint="99"/>
          <w:sz w:val="22"/>
          <w:szCs w:val="22"/>
        </w:rPr>
        <w:t>(barrare l’ipotesi d’interesse)</w:t>
      </w:r>
      <w:r w:rsidRPr="005F2BF8">
        <w:rPr>
          <w:rFonts w:ascii="Garamond" w:hAnsi="Garamond"/>
          <w:color w:val="548DD4" w:themeColor="text2" w:themeTint="99"/>
          <w:sz w:val="22"/>
          <w:szCs w:val="22"/>
        </w:rPr>
        <w:t>:</w:t>
      </w:r>
    </w:p>
    <w:tbl>
      <w:tblPr>
        <w:tblStyle w:val="Grigliatabella"/>
        <w:tblW w:w="0" w:type="auto"/>
        <w:jc w:val="center"/>
        <w:tblLook w:val="04A0" w:firstRow="1" w:lastRow="0" w:firstColumn="1" w:lastColumn="0" w:noHBand="0" w:noVBand="1"/>
      </w:tblPr>
      <w:tblGrid>
        <w:gridCol w:w="2995"/>
        <w:gridCol w:w="2995"/>
        <w:gridCol w:w="2869"/>
      </w:tblGrid>
      <w:tr w:rsidR="00082ADF" w:rsidRPr="006B3D27" w:rsidTr="004E5543">
        <w:trPr>
          <w:jc w:val="center"/>
        </w:trPr>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0 a 5</w:t>
            </w:r>
          </w:p>
        </w:tc>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6 a 15</w:t>
            </w:r>
          </w:p>
        </w:tc>
        <w:tc>
          <w:tcPr>
            <w:tcW w:w="2869"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16 a 50</w:t>
            </w:r>
          </w:p>
        </w:tc>
      </w:tr>
      <w:tr w:rsidR="00082ADF" w:rsidRPr="006B3D27" w:rsidTr="004E5543">
        <w:trPr>
          <w:jc w:val="center"/>
        </w:trPr>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da 51 a 100</w:t>
            </w:r>
          </w:p>
        </w:tc>
        <w:tc>
          <w:tcPr>
            <w:tcW w:w="2995" w:type="dxa"/>
          </w:tcPr>
          <w:p w:rsidR="00082ADF" w:rsidRPr="006B3D27" w:rsidRDefault="00082ADF" w:rsidP="006B3D2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oltre 100</w:t>
            </w:r>
          </w:p>
        </w:tc>
        <w:tc>
          <w:tcPr>
            <w:tcW w:w="2869" w:type="dxa"/>
          </w:tcPr>
          <w:p w:rsidR="00082ADF" w:rsidRPr="006B3D27" w:rsidRDefault="00082ADF"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tc>
      </w:tr>
    </w:tbl>
    <w:p w:rsidR="00082ADF" w:rsidRPr="006B3D27"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sectPr w:rsidR="00082ADF" w:rsidRPr="006B3D27" w:rsidSect="00067309">
          <w:footerReference w:type="even" r:id="rId9"/>
          <w:footerReference w:type="default" r:id="rId10"/>
          <w:type w:val="continuous"/>
          <w:pgSz w:w="11907" w:h="16840"/>
          <w:pgMar w:top="992" w:right="1531" w:bottom="1361" w:left="1531" w:header="964" w:footer="964" w:gutter="0"/>
          <w:pgNumType w:start="1"/>
          <w:cols w:space="720"/>
        </w:sectPr>
      </w:pPr>
    </w:p>
    <w:p w:rsidR="00486ED5" w:rsidRPr="006B3D27" w:rsidRDefault="00486ED5"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6B3D27" w:rsidRDefault="00833A11" w:rsidP="005F2BF8">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 xml:space="preserve">Indica </w:t>
      </w:r>
      <w:r w:rsidRPr="005F2BF8">
        <w:rPr>
          <w:rFonts w:ascii="Garamond" w:hAnsi="Garamond"/>
          <w:color w:val="000000"/>
          <w:sz w:val="22"/>
          <w:szCs w:val="22"/>
        </w:rPr>
        <w:t>le posizioni INPS e INAIL e l’agenzia delle entrate competente per territorio</w:t>
      </w:r>
      <w:r w:rsidR="00082ADF" w:rsidRPr="006B3D27">
        <w:rPr>
          <w:rFonts w:ascii="Garamond" w:hAnsi="Garamond"/>
          <w:color w:val="000000"/>
          <w:sz w:val="22"/>
          <w:szCs w:val="22"/>
        </w:rPr>
        <w:t>:</w:t>
      </w:r>
    </w:p>
    <w:p w:rsidR="00082ADF" w:rsidRPr="006B3D27" w:rsidRDefault="00082ADF"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 xml:space="preserve">INPS </w:t>
      </w:r>
    </w:p>
    <w:tbl>
      <w:tblPr>
        <w:tblW w:w="8760" w:type="dxa"/>
        <w:jc w:val="center"/>
        <w:tblInd w:w="606" w:type="dxa"/>
        <w:tblLayout w:type="fixed"/>
        <w:tblLook w:val="0000" w:firstRow="0" w:lastRow="0" w:firstColumn="0" w:lastColumn="0" w:noHBand="0" w:noVBand="0"/>
      </w:tblPr>
      <w:tblGrid>
        <w:gridCol w:w="2742"/>
        <w:gridCol w:w="2160"/>
        <w:gridCol w:w="14"/>
        <w:gridCol w:w="1517"/>
        <w:gridCol w:w="2327"/>
      </w:tblGrid>
      <w:tr w:rsidR="00082ADF" w:rsidRPr="006B3D27" w:rsidTr="00D85597">
        <w:trPr>
          <w:trHeight w:val="265"/>
          <w:jc w:val="center"/>
        </w:trPr>
        <w:tc>
          <w:tcPr>
            <w:tcW w:w="2742"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CAP</w:t>
            </w:r>
          </w:p>
        </w:tc>
        <w:tc>
          <w:tcPr>
            <w:tcW w:w="2327" w:type="dxa"/>
            <w:tcBorders>
              <w:top w:val="single" w:sz="4" w:space="0" w:color="auto"/>
              <w:left w:val="single" w:sz="4" w:space="0" w:color="auto"/>
              <w:bottom w:val="single" w:sz="4" w:space="0" w:color="auto"/>
              <w:right w:val="single" w:sz="4" w:space="0" w:color="auto"/>
            </w:tcBorders>
            <w:shd w:val="clear" w:color="auto" w:fill="C0C0C0"/>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Città</w:t>
            </w:r>
          </w:p>
        </w:tc>
      </w:tr>
      <w:tr w:rsidR="00082ADF" w:rsidRPr="006B3D27"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327"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r>
      <w:tr w:rsidR="00082ADF" w:rsidRPr="006B3D27" w:rsidTr="00D85597">
        <w:trPr>
          <w:trHeight w:val="265"/>
          <w:jc w:val="center"/>
        </w:trPr>
        <w:tc>
          <w:tcPr>
            <w:tcW w:w="2742" w:type="dxa"/>
            <w:tcBorders>
              <w:top w:val="single" w:sz="4" w:space="0" w:color="auto"/>
              <w:left w:val="single" w:sz="4" w:space="0" w:color="auto"/>
              <w:bottom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Fax</w:t>
            </w:r>
          </w:p>
        </w:tc>
        <w:tc>
          <w:tcPr>
            <w:tcW w:w="2160" w:type="dxa"/>
            <w:tcBorders>
              <w:top w:val="single" w:sz="4" w:space="0" w:color="auto"/>
              <w:bottom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Tel.</w:t>
            </w:r>
          </w:p>
        </w:tc>
        <w:tc>
          <w:tcPr>
            <w:tcW w:w="3858" w:type="dxa"/>
            <w:gridSpan w:val="3"/>
            <w:tcBorders>
              <w:top w:val="single" w:sz="4" w:space="0" w:color="auto"/>
              <w:bottom w:val="single" w:sz="4" w:space="0" w:color="auto"/>
              <w:right w:val="single" w:sz="4" w:space="0" w:color="auto"/>
            </w:tcBorders>
            <w:shd w:val="clear" w:color="auto" w:fill="99CCFF"/>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r w:rsidRPr="00335D30">
              <w:rPr>
                <w:rFonts w:ascii="Garamond" w:hAnsi="Garamond"/>
                <w:bCs/>
                <w:color w:val="000000"/>
                <w:sz w:val="22"/>
                <w:szCs w:val="22"/>
              </w:rPr>
              <w:t>Matricola Azienda</w:t>
            </w:r>
          </w:p>
        </w:tc>
      </w:tr>
      <w:tr w:rsidR="00082ADF" w:rsidRPr="006B3D27"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c>
          <w:tcPr>
            <w:tcW w:w="3858" w:type="dxa"/>
            <w:gridSpan w:val="3"/>
            <w:tcBorders>
              <w:top w:val="single" w:sz="4" w:space="0" w:color="auto"/>
              <w:left w:val="single" w:sz="4" w:space="0" w:color="auto"/>
              <w:bottom w:val="single" w:sz="4" w:space="0" w:color="auto"/>
              <w:right w:val="single" w:sz="4" w:space="0" w:color="auto"/>
            </w:tcBorders>
          </w:tcPr>
          <w:p w:rsidR="00082ADF" w:rsidRPr="00335D30" w:rsidRDefault="00082ADF" w:rsidP="00335D30">
            <w:pPr>
              <w:widowControl w:val="0"/>
              <w:tabs>
                <w:tab w:val="left" w:pos="426"/>
              </w:tabs>
              <w:autoSpaceDE w:val="0"/>
              <w:autoSpaceDN w:val="0"/>
              <w:adjustRightInd w:val="0"/>
              <w:spacing w:line="360" w:lineRule="auto"/>
              <w:ind w:right="56"/>
              <w:jc w:val="both"/>
              <w:rPr>
                <w:rFonts w:ascii="Garamond" w:hAnsi="Garamond"/>
                <w:bCs/>
                <w:color w:val="000000"/>
                <w:sz w:val="22"/>
                <w:szCs w:val="22"/>
              </w:rPr>
            </w:pPr>
          </w:p>
        </w:tc>
      </w:tr>
    </w:tbl>
    <w:p w:rsidR="00082ADF" w:rsidRPr="006B3D27" w:rsidRDefault="00082ADF" w:rsidP="006B3D27">
      <w:pPr>
        <w:pStyle w:val="Default"/>
        <w:spacing w:line="360" w:lineRule="auto"/>
        <w:ind w:left="840"/>
        <w:rPr>
          <w:rFonts w:ascii="Garamond" w:hAnsi="Garamond"/>
          <w:b/>
          <w:bCs/>
          <w:i/>
          <w:iCs/>
          <w:sz w:val="22"/>
          <w:szCs w:val="22"/>
        </w:rPr>
      </w:pPr>
    </w:p>
    <w:p w:rsidR="00082ADF" w:rsidRPr="006B3D27" w:rsidRDefault="00082ADF"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 xml:space="preserve">INAIL </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082ADF" w:rsidRPr="006B3D27" w:rsidTr="00D85597">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Città</w:t>
            </w:r>
          </w:p>
        </w:tc>
      </w:tr>
      <w:tr w:rsidR="00082ADF" w:rsidRPr="006B3D27"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rPr>
            </w:pPr>
          </w:p>
        </w:tc>
      </w:tr>
      <w:tr w:rsidR="00082ADF" w:rsidRPr="006B3D27" w:rsidTr="00D85597">
        <w:trPr>
          <w:trHeight w:val="265"/>
          <w:jc w:val="center"/>
        </w:trPr>
        <w:tc>
          <w:tcPr>
            <w:tcW w:w="2600" w:type="dxa"/>
            <w:tcBorders>
              <w:top w:val="single" w:sz="4" w:space="0" w:color="auto"/>
              <w:left w:val="single" w:sz="4" w:space="0" w:color="auto"/>
              <w:bottom w:val="single" w:sz="4" w:space="0" w:color="auto"/>
            </w:tcBorders>
            <w:shd w:val="clear" w:color="auto" w:fill="99CCFF"/>
          </w:tcPr>
          <w:p w:rsidR="00082ADF" w:rsidRPr="006B3D27" w:rsidRDefault="00082ADF" w:rsidP="006B3D27">
            <w:pPr>
              <w:pStyle w:val="Default"/>
              <w:spacing w:line="360" w:lineRule="auto"/>
              <w:ind w:left="840"/>
              <w:rPr>
                <w:rFonts w:ascii="Garamond" w:hAnsi="Garamond"/>
                <w:i/>
                <w:iCs/>
                <w:sz w:val="22"/>
                <w:szCs w:val="22"/>
              </w:rPr>
            </w:pPr>
            <w:r w:rsidRPr="006B3D27">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6B3D27" w:rsidRDefault="00082ADF"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082ADF" w:rsidRPr="006B3D27" w:rsidRDefault="00082ADF" w:rsidP="006B3D27">
            <w:pPr>
              <w:pStyle w:val="Default"/>
              <w:spacing w:line="360" w:lineRule="auto"/>
              <w:jc w:val="center"/>
              <w:rPr>
                <w:rFonts w:ascii="Garamond" w:hAnsi="Garamond"/>
                <w:b/>
                <w:bCs/>
                <w:i/>
                <w:iCs/>
                <w:sz w:val="22"/>
                <w:szCs w:val="22"/>
                <w:lang w:val="en-US"/>
              </w:rPr>
            </w:pPr>
            <w:proofErr w:type="spellStart"/>
            <w:r w:rsidRPr="006B3D27">
              <w:rPr>
                <w:rFonts w:ascii="Garamond" w:hAnsi="Garamond"/>
                <w:b/>
                <w:bCs/>
                <w:i/>
                <w:iCs/>
                <w:sz w:val="22"/>
                <w:szCs w:val="22"/>
                <w:lang w:val="en-US"/>
              </w:rPr>
              <w:t>Codice</w:t>
            </w:r>
            <w:proofErr w:type="spellEnd"/>
            <w:r w:rsidRPr="006B3D27">
              <w:rPr>
                <w:rFonts w:ascii="Garamond" w:hAnsi="Garamond"/>
                <w:b/>
                <w:bCs/>
                <w:i/>
                <w:iCs/>
                <w:sz w:val="22"/>
                <w:szCs w:val="22"/>
                <w:lang w:val="en-US"/>
              </w:rPr>
              <w:t xml:space="preserve"> </w:t>
            </w:r>
            <w:proofErr w:type="spellStart"/>
            <w:r w:rsidRPr="006B3D27">
              <w:rPr>
                <w:rFonts w:ascii="Garamond" w:hAnsi="Garamond"/>
                <w:b/>
                <w:bCs/>
                <w:i/>
                <w:iCs/>
                <w:sz w:val="22"/>
                <w:szCs w:val="22"/>
                <w:lang w:val="en-US"/>
              </w:rPr>
              <w:t>Ditta</w:t>
            </w:r>
            <w:proofErr w:type="spellEnd"/>
          </w:p>
        </w:tc>
      </w:tr>
      <w:tr w:rsidR="00082ADF" w:rsidRPr="006B3D27"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i/>
                <w:iCs/>
                <w:sz w:val="22"/>
                <w:szCs w:val="22"/>
                <w:lang w:val="en-US"/>
              </w:rPr>
            </w:pPr>
          </w:p>
        </w:tc>
      </w:tr>
    </w:tbl>
    <w:p w:rsidR="00082ADF" w:rsidRPr="006B3D27" w:rsidRDefault="00082ADF"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33A11" w:rsidRPr="006B3D27" w:rsidRDefault="00833A11" w:rsidP="006B3D27">
      <w:pPr>
        <w:pStyle w:val="Default"/>
        <w:spacing w:line="360" w:lineRule="auto"/>
        <w:ind w:left="840"/>
        <w:rPr>
          <w:rFonts w:ascii="Garamond" w:hAnsi="Garamond"/>
          <w:b/>
          <w:bCs/>
          <w:iCs/>
          <w:sz w:val="22"/>
          <w:szCs w:val="22"/>
        </w:rPr>
      </w:pPr>
      <w:r w:rsidRPr="006B3D27">
        <w:rPr>
          <w:rFonts w:ascii="Garamond" w:hAnsi="Garamond"/>
          <w:b/>
          <w:bCs/>
          <w:iCs/>
          <w:sz w:val="22"/>
          <w:szCs w:val="22"/>
        </w:rPr>
        <w:t>AGENZIA DELLE ENTRATE competente per territorio</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833A11" w:rsidRPr="006B3D27" w:rsidTr="009D64E8">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Città</w:t>
            </w:r>
          </w:p>
        </w:tc>
      </w:tr>
      <w:tr w:rsidR="00833A11" w:rsidRPr="006B3D27"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rPr>
            </w:pPr>
          </w:p>
        </w:tc>
      </w:tr>
      <w:tr w:rsidR="00833A11" w:rsidRPr="006B3D27" w:rsidTr="009D64E8">
        <w:trPr>
          <w:trHeight w:val="265"/>
          <w:jc w:val="center"/>
        </w:trPr>
        <w:tc>
          <w:tcPr>
            <w:tcW w:w="2600" w:type="dxa"/>
            <w:tcBorders>
              <w:top w:val="single" w:sz="4" w:space="0" w:color="auto"/>
              <w:left w:val="single" w:sz="4" w:space="0" w:color="auto"/>
              <w:bottom w:val="single" w:sz="4" w:space="0" w:color="auto"/>
            </w:tcBorders>
            <w:shd w:val="clear" w:color="auto" w:fill="99CCFF"/>
          </w:tcPr>
          <w:p w:rsidR="00833A11" w:rsidRPr="006B3D27" w:rsidRDefault="00833A11" w:rsidP="006B3D27">
            <w:pPr>
              <w:pStyle w:val="Default"/>
              <w:spacing w:line="360" w:lineRule="auto"/>
              <w:ind w:left="840"/>
              <w:rPr>
                <w:rFonts w:ascii="Garamond" w:hAnsi="Garamond"/>
                <w:i/>
                <w:iCs/>
                <w:sz w:val="22"/>
                <w:szCs w:val="22"/>
              </w:rPr>
            </w:pPr>
            <w:r w:rsidRPr="006B3D27">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833A11" w:rsidRPr="006B3D27" w:rsidRDefault="00833A11" w:rsidP="006B3D27">
            <w:pPr>
              <w:pStyle w:val="Default"/>
              <w:spacing w:line="360" w:lineRule="auto"/>
              <w:jc w:val="center"/>
              <w:rPr>
                <w:rFonts w:ascii="Garamond" w:hAnsi="Garamond"/>
                <w:i/>
                <w:iCs/>
                <w:sz w:val="22"/>
                <w:szCs w:val="22"/>
              </w:rPr>
            </w:pPr>
            <w:r w:rsidRPr="006B3D27">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833A11" w:rsidRPr="006B3D27" w:rsidRDefault="00B33F5A" w:rsidP="006B3D27">
            <w:pPr>
              <w:pStyle w:val="Default"/>
              <w:spacing w:line="360" w:lineRule="auto"/>
              <w:jc w:val="center"/>
              <w:rPr>
                <w:rFonts w:ascii="Garamond" w:hAnsi="Garamond"/>
                <w:b/>
                <w:bCs/>
                <w:i/>
                <w:iCs/>
                <w:sz w:val="22"/>
                <w:szCs w:val="22"/>
                <w:lang w:val="en-US"/>
              </w:rPr>
            </w:pPr>
            <w:r w:rsidRPr="006B3D27">
              <w:rPr>
                <w:rFonts w:ascii="Garamond" w:hAnsi="Garamond"/>
                <w:b/>
                <w:bCs/>
                <w:i/>
                <w:iCs/>
                <w:sz w:val="22"/>
                <w:szCs w:val="22"/>
                <w:lang w:val="en-US"/>
              </w:rPr>
              <w:t>Note</w:t>
            </w:r>
          </w:p>
        </w:tc>
      </w:tr>
      <w:tr w:rsidR="00833A11" w:rsidRPr="006B3D27"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833A11" w:rsidRPr="006B3D27" w:rsidRDefault="00833A11" w:rsidP="006B3D27">
            <w:pPr>
              <w:pStyle w:val="Default"/>
              <w:spacing w:line="360" w:lineRule="auto"/>
              <w:rPr>
                <w:rFonts w:ascii="Garamond" w:hAnsi="Garamond"/>
                <w:b/>
                <w:bCs/>
                <w:i/>
                <w:iCs/>
                <w:sz w:val="22"/>
                <w:szCs w:val="22"/>
                <w:lang w:val="en-US"/>
              </w:rPr>
            </w:pPr>
          </w:p>
        </w:tc>
      </w:tr>
    </w:tbl>
    <w:p w:rsidR="00833A11" w:rsidRPr="006B3D27" w:rsidRDefault="00833A11"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0F1E61" w:rsidRDefault="00082ADF" w:rsidP="006B3D2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6B3D27">
        <w:rPr>
          <w:rFonts w:ascii="Garamond" w:hAnsi="Garamond"/>
          <w:color w:val="000000"/>
          <w:sz w:val="22"/>
          <w:szCs w:val="22"/>
        </w:rPr>
        <w:t xml:space="preserve">che i riferimenti dell’Ufficio per l’eventuale verifica in ordine al rispetto della normativa in materia di diritto al lavoro dei disabili di cui alla legge 68/1999 sono i seguenti: </w:t>
      </w:r>
    </w:p>
    <w:tbl>
      <w:tblPr>
        <w:tblW w:w="8647" w:type="dxa"/>
        <w:tblInd w:w="250" w:type="dxa"/>
        <w:tblLayout w:type="fixed"/>
        <w:tblLook w:val="0000" w:firstRow="0" w:lastRow="0" w:firstColumn="0" w:lastColumn="0" w:noHBand="0" w:noVBand="0"/>
      </w:tblPr>
      <w:tblGrid>
        <w:gridCol w:w="3098"/>
        <w:gridCol w:w="2160"/>
        <w:gridCol w:w="14"/>
        <w:gridCol w:w="1517"/>
        <w:gridCol w:w="1858"/>
      </w:tblGrid>
      <w:tr w:rsidR="00082ADF" w:rsidRPr="006B3D27" w:rsidTr="00D85597">
        <w:trPr>
          <w:trHeight w:val="265"/>
        </w:trPr>
        <w:tc>
          <w:tcPr>
            <w:tcW w:w="3098"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Ufficio Provinciale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CAP</w:t>
            </w:r>
          </w:p>
        </w:tc>
        <w:tc>
          <w:tcPr>
            <w:tcW w:w="1858" w:type="dxa"/>
            <w:tcBorders>
              <w:top w:val="single" w:sz="4" w:space="0" w:color="auto"/>
              <w:left w:val="single" w:sz="4" w:space="0" w:color="auto"/>
              <w:bottom w:val="single" w:sz="4" w:space="0" w:color="auto"/>
              <w:right w:val="single" w:sz="4" w:space="0" w:color="auto"/>
            </w:tcBorders>
            <w:shd w:val="clear" w:color="auto" w:fill="C0C0C0"/>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Città</w:t>
            </w:r>
          </w:p>
        </w:tc>
      </w:tr>
      <w:tr w:rsidR="00082ADF" w:rsidRPr="006B3D27"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c>
          <w:tcPr>
            <w:tcW w:w="185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r>
      <w:tr w:rsidR="00082ADF" w:rsidRPr="006B3D27" w:rsidTr="00D85597">
        <w:trPr>
          <w:trHeight w:val="265"/>
        </w:trPr>
        <w:tc>
          <w:tcPr>
            <w:tcW w:w="3098" w:type="dxa"/>
            <w:tcBorders>
              <w:top w:val="single" w:sz="4" w:space="0" w:color="auto"/>
              <w:left w:val="single" w:sz="4" w:space="0" w:color="auto"/>
              <w:bottom w:val="single" w:sz="4" w:space="0" w:color="auto"/>
            </w:tcBorders>
            <w:shd w:val="clear" w:color="auto" w:fill="99CCFF"/>
          </w:tcPr>
          <w:p w:rsidR="00082ADF" w:rsidRPr="006B3D27" w:rsidRDefault="00082ADF" w:rsidP="006B3D27">
            <w:pPr>
              <w:pStyle w:val="Default"/>
              <w:spacing w:line="360" w:lineRule="auto"/>
              <w:ind w:left="840"/>
              <w:rPr>
                <w:rFonts w:ascii="Garamond" w:hAnsi="Garamond"/>
                <w:sz w:val="22"/>
                <w:szCs w:val="22"/>
              </w:rPr>
            </w:pPr>
            <w:r w:rsidRPr="006B3D27">
              <w:rPr>
                <w:rFonts w:ascii="Garamond" w:hAnsi="Garamond"/>
                <w:b/>
                <w:bCs/>
                <w:sz w:val="22"/>
                <w:szCs w:val="22"/>
              </w:rPr>
              <w:t>Fax</w:t>
            </w:r>
          </w:p>
        </w:tc>
        <w:tc>
          <w:tcPr>
            <w:tcW w:w="2160" w:type="dxa"/>
            <w:tcBorders>
              <w:top w:val="single" w:sz="4" w:space="0" w:color="auto"/>
              <w:bottom w:val="single" w:sz="4" w:space="0" w:color="auto"/>
            </w:tcBorders>
            <w:shd w:val="clear" w:color="auto" w:fill="99CCFF"/>
          </w:tcPr>
          <w:p w:rsidR="00082ADF" w:rsidRPr="006B3D27" w:rsidRDefault="00082ADF" w:rsidP="006B3D27">
            <w:pPr>
              <w:pStyle w:val="Default"/>
              <w:spacing w:line="360" w:lineRule="auto"/>
              <w:jc w:val="center"/>
              <w:rPr>
                <w:rFonts w:ascii="Garamond" w:hAnsi="Garamond"/>
                <w:sz w:val="22"/>
                <w:szCs w:val="22"/>
              </w:rPr>
            </w:pPr>
            <w:r w:rsidRPr="006B3D27">
              <w:rPr>
                <w:rFonts w:ascii="Garamond" w:hAnsi="Garamond"/>
                <w:b/>
                <w:bCs/>
                <w:sz w:val="22"/>
                <w:szCs w:val="22"/>
              </w:rPr>
              <w:t>Tel.</w:t>
            </w:r>
          </w:p>
        </w:tc>
        <w:tc>
          <w:tcPr>
            <w:tcW w:w="3389" w:type="dxa"/>
            <w:gridSpan w:val="3"/>
            <w:tcBorders>
              <w:top w:val="single" w:sz="4" w:space="0" w:color="auto"/>
              <w:bottom w:val="single" w:sz="4" w:space="0" w:color="auto"/>
              <w:right w:val="single" w:sz="4" w:space="0" w:color="auto"/>
            </w:tcBorders>
            <w:shd w:val="clear" w:color="auto" w:fill="99CCFF"/>
          </w:tcPr>
          <w:p w:rsidR="00082ADF" w:rsidRPr="006B3D27" w:rsidRDefault="00082ADF" w:rsidP="006B3D27">
            <w:pPr>
              <w:pStyle w:val="Default"/>
              <w:spacing w:line="360" w:lineRule="auto"/>
              <w:jc w:val="center"/>
              <w:rPr>
                <w:rFonts w:ascii="Garamond" w:hAnsi="Garamond"/>
                <w:b/>
                <w:bCs/>
                <w:sz w:val="22"/>
                <w:szCs w:val="22"/>
              </w:rPr>
            </w:pPr>
            <w:r w:rsidRPr="006B3D27">
              <w:rPr>
                <w:rFonts w:ascii="Garamond" w:hAnsi="Garamond"/>
                <w:b/>
                <w:bCs/>
                <w:sz w:val="22"/>
                <w:szCs w:val="22"/>
              </w:rPr>
              <w:t>NOTE</w:t>
            </w:r>
          </w:p>
        </w:tc>
      </w:tr>
      <w:tr w:rsidR="00082ADF" w:rsidRPr="006B3D27"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40"/>
              <w:rPr>
                <w:rFonts w:ascii="Garamond" w:hAnsi="Garamond"/>
                <w:b/>
                <w:b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ind w:left="-878" w:firstLine="878"/>
              <w:rPr>
                <w:rFonts w:ascii="Garamond" w:hAnsi="Garamond"/>
                <w:b/>
                <w:bCs/>
                <w:sz w:val="22"/>
                <w:szCs w:val="22"/>
              </w:rPr>
            </w:pPr>
          </w:p>
        </w:tc>
        <w:tc>
          <w:tcPr>
            <w:tcW w:w="3389" w:type="dxa"/>
            <w:gridSpan w:val="3"/>
            <w:tcBorders>
              <w:top w:val="single" w:sz="4" w:space="0" w:color="auto"/>
              <w:left w:val="single" w:sz="4" w:space="0" w:color="auto"/>
              <w:bottom w:val="single" w:sz="4" w:space="0" w:color="auto"/>
              <w:right w:val="single" w:sz="4" w:space="0" w:color="auto"/>
            </w:tcBorders>
          </w:tcPr>
          <w:p w:rsidR="00082ADF" w:rsidRPr="006B3D27" w:rsidRDefault="00082ADF" w:rsidP="006B3D27">
            <w:pPr>
              <w:pStyle w:val="Default"/>
              <w:spacing w:line="360" w:lineRule="auto"/>
              <w:rPr>
                <w:rFonts w:ascii="Garamond" w:hAnsi="Garamond"/>
                <w:b/>
                <w:bCs/>
                <w:sz w:val="22"/>
                <w:szCs w:val="22"/>
              </w:rPr>
            </w:pPr>
          </w:p>
        </w:tc>
      </w:tr>
    </w:tbl>
    <w:p w:rsidR="005D4BEB" w:rsidRPr="006B3D27" w:rsidRDefault="005D4BEB"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742499" w:rsidRPr="006B3D27" w:rsidRDefault="00742499" w:rsidP="006B3D27">
      <w:pPr>
        <w:pStyle w:val="Paragrafoelenco"/>
        <w:widowControl w:val="0"/>
        <w:numPr>
          <w:ilvl w:val="0"/>
          <w:numId w:val="3"/>
        </w:numPr>
        <w:tabs>
          <w:tab w:val="left" w:pos="426"/>
        </w:tabs>
        <w:autoSpaceDE w:val="0"/>
        <w:autoSpaceDN w:val="0"/>
        <w:adjustRightInd w:val="0"/>
        <w:spacing w:line="360" w:lineRule="auto"/>
        <w:ind w:right="56"/>
        <w:jc w:val="both"/>
        <w:rPr>
          <w:rFonts w:ascii="Garamond" w:hAnsi="Garamond"/>
          <w:color w:val="000000"/>
          <w:sz w:val="22"/>
          <w:szCs w:val="22"/>
        </w:rPr>
      </w:pPr>
      <w:r w:rsidRPr="006B3D27">
        <w:rPr>
          <w:rFonts w:ascii="Garamond" w:hAnsi="Garamond"/>
          <w:color w:val="000000"/>
          <w:sz w:val="22"/>
          <w:szCs w:val="22"/>
        </w:rPr>
        <w:t>che, in caso di aggiudicazione, s’intendono subappaltare nei modi e termini previsti dalle norme vigenti, le seguenti parti del servizio:</w:t>
      </w:r>
    </w:p>
    <w:p w:rsidR="00742499" w:rsidRPr="006B3D27" w:rsidRDefault="00742499" w:rsidP="006B3D27">
      <w:pPr>
        <w:pStyle w:val="Paragrafoelenco"/>
        <w:widowControl w:val="0"/>
        <w:tabs>
          <w:tab w:val="left" w:pos="426"/>
        </w:tabs>
        <w:autoSpaceDE w:val="0"/>
        <w:autoSpaceDN w:val="0"/>
        <w:adjustRightInd w:val="0"/>
        <w:spacing w:line="360" w:lineRule="auto"/>
        <w:ind w:left="360" w:right="56"/>
        <w:jc w:val="both"/>
        <w:rPr>
          <w:rFonts w:ascii="Garamond" w:hAnsi="Garamond"/>
          <w:color w:val="000000"/>
          <w:sz w:val="22"/>
          <w:szCs w:val="22"/>
        </w:rPr>
      </w:pPr>
      <w:r w:rsidRPr="006B3D27">
        <w:rPr>
          <w:rFonts w:ascii="Garamond" w:hAnsi="Garamond"/>
          <w:color w:val="000000"/>
          <w:sz w:val="22"/>
          <w:szCs w:val="22"/>
        </w:rPr>
        <w:t>_______________________________________________________________________</w:t>
      </w:r>
    </w:p>
    <w:p w:rsidR="00742499" w:rsidRPr="006B3D27" w:rsidRDefault="00742499" w:rsidP="006B3D27">
      <w:pPr>
        <w:pStyle w:val="Paragrafoelenco"/>
        <w:widowControl w:val="0"/>
        <w:tabs>
          <w:tab w:val="left" w:pos="426"/>
        </w:tabs>
        <w:autoSpaceDE w:val="0"/>
        <w:autoSpaceDN w:val="0"/>
        <w:adjustRightInd w:val="0"/>
        <w:spacing w:line="360" w:lineRule="auto"/>
        <w:ind w:left="360" w:right="56"/>
        <w:jc w:val="both"/>
        <w:rPr>
          <w:rFonts w:ascii="Garamond" w:hAnsi="Garamond"/>
          <w:color w:val="000000"/>
          <w:sz w:val="22"/>
          <w:szCs w:val="22"/>
        </w:rPr>
      </w:pPr>
      <w:r w:rsidRPr="006B3D27">
        <w:rPr>
          <w:rFonts w:ascii="Garamond" w:hAnsi="Garamond"/>
          <w:color w:val="000000"/>
          <w:sz w:val="22"/>
          <w:szCs w:val="22"/>
        </w:rPr>
        <w:t>le quali incidono sull’importo complessivo del contratto in perce</w:t>
      </w:r>
      <w:r w:rsidR="00FB43B3">
        <w:rPr>
          <w:rFonts w:ascii="Garamond" w:hAnsi="Garamond"/>
          <w:color w:val="000000"/>
          <w:sz w:val="22"/>
          <w:szCs w:val="22"/>
        </w:rPr>
        <w:t>ntuale pari al _______________%.</w:t>
      </w:r>
    </w:p>
    <w:p w:rsidR="00645C4C" w:rsidRPr="006B3D27" w:rsidRDefault="00645C4C" w:rsidP="006B3D27">
      <w:pPr>
        <w:widowControl w:val="0"/>
        <w:tabs>
          <w:tab w:val="left" w:pos="426"/>
        </w:tabs>
        <w:autoSpaceDE w:val="0"/>
        <w:autoSpaceDN w:val="0"/>
        <w:adjustRightInd w:val="0"/>
        <w:spacing w:line="360" w:lineRule="auto"/>
        <w:ind w:right="56"/>
        <w:rPr>
          <w:rFonts w:ascii="Garamond" w:hAnsi="Garamond"/>
          <w:b/>
          <w:color w:val="000000"/>
          <w:sz w:val="22"/>
          <w:szCs w:val="22"/>
        </w:rPr>
      </w:pPr>
    </w:p>
    <w:p w:rsidR="005517B0" w:rsidRDefault="0093494B" w:rsidP="006B3D27">
      <w:pPr>
        <w:widowControl w:val="0"/>
        <w:tabs>
          <w:tab w:val="left" w:pos="426"/>
        </w:tabs>
        <w:autoSpaceDE w:val="0"/>
        <w:autoSpaceDN w:val="0"/>
        <w:adjustRightInd w:val="0"/>
        <w:spacing w:line="360" w:lineRule="auto"/>
        <w:ind w:left="420" w:right="56" w:hanging="420"/>
        <w:jc w:val="center"/>
        <w:rPr>
          <w:rFonts w:ascii="Garamond" w:hAnsi="Garamond"/>
          <w:b/>
          <w:color w:val="000000"/>
          <w:sz w:val="22"/>
          <w:szCs w:val="22"/>
        </w:rPr>
      </w:pPr>
      <w:r w:rsidRPr="006B3D27">
        <w:rPr>
          <w:rFonts w:ascii="Garamond" w:hAnsi="Garamond"/>
          <w:b/>
          <w:color w:val="000000"/>
          <w:sz w:val="22"/>
          <w:szCs w:val="22"/>
        </w:rPr>
        <w:t>D</w:t>
      </w:r>
      <w:r w:rsidR="00DE0A49" w:rsidRPr="006B3D27">
        <w:rPr>
          <w:rFonts w:ascii="Garamond" w:hAnsi="Garamond"/>
          <w:b/>
          <w:color w:val="000000"/>
          <w:sz w:val="22"/>
          <w:szCs w:val="22"/>
        </w:rPr>
        <w:t>ICHIARA INOLTRE</w:t>
      </w:r>
    </w:p>
    <w:p w:rsidR="00826E0C" w:rsidRPr="00761C64" w:rsidRDefault="00826E0C" w:rsidP="00761C64">
      <w:pPr>
        <w:pStyle w:val="Paragrafoelenco"/>
        <w:widowControl w:val="0"/>
        <w:numPr>
          <w:ilvl w:val="0"/>
          <w:numId w:val="3"/>
        </w:numPr>
        <w:tabs>
          <w:tab w:val="left" w:pos="426"/>
        </w:tabs>
        <w:autoSpaceDE w:val="0"/>
        <w:autoSpaceDN w:val="0"/>
        <w:adjustRightInd w:val="0"/>
        <w:spacing w:line="360" w:lineRule="auto"/>
        <w:ind w:right="56"/>
        <w:jc w:val="both"/>
        <w:rPr>
          <w:rFonts w:ascii="Garamond" w:hAnsi="Garamond"/>
          <w:color w:val="000000"/>
          <w:sz w:val="22"/>
          <w:szCs w:val="22"/>
        </w:rPr>
      </w:pPr>
      <w:r w:rsidRPr="00761C64">
        <w:rPr>
          <w:rFonts w:ascii="Garamond" w:hAnsi="Garamond"/>
          <w:color w:val="000000"/>
          <w:sz w:val="22"/>
          <w:szCs w:val="22"/>
        </w:rPr>
        <w:t>remunerativa l’offerta economica presentata giacché per la sua formulazione ha preso atto e tenuto conto:</w:t>
      </w:r>
    </w:p>
    <w:p w:rsidR="00826E0C" w:rsidRPr="00826E0C" w:rsidRDefault="00826E0C" w:rsidP="00761C64">
      <w:pPr>
        <w:pStyle w:val="Paragrafoelenco"/>
        <w:widowControl w:val="0"/>
        <w:numPr>
          <w:ilvl w:val="0"/>
          <w:numId w:val="32"/>
        </w:numPr>
        <w:tabs>
          <w:tab w:val="left" w:pos="426"/>
        </w:tabs>
        <w:autoSpaceDE w:val="0"/>
        <w:autoSpaceDN w:val="0"/>
        <w:adjustRightInd w:val="0"/>
        <w:spacing w:line="360" w:lineRule="auto"/>
        <w:ind w:right="56"/>
        <w:jc w:val="both"/>
        <w:rPr>
          <w:rFonts w:ascii="Garamond" w:hAnsi="Garamond"/>
          <w:color w:val="000000"/>
          <w:sz w:val="22"/>
          <w:szCs w:val="22"/>
        </w:rPr>
      </w:pPr>
      <w:r w:rsidRPr="00826E0C">
        <w:rPr>
          <w:rFonts w:ascii="Garamond" w:hAnsi="Garamond"/>
          <w:color w:val="000000"/>
          <w:sz w:val="22"/>
          <w:szCs w:val="22"/>
        </w:rPr>
        <w:t>delle condizioni contrattuali e degli oneri compresi quelli eventuali relativi in materia di sicurezza, di assicurazione, di condizioni di lavoro e di previdenza e assistenza in vigore nel luogo dove devono essere svolti i servizi;</w:t>
      </w:r>
    </w:p>
    <w:p w:rsidR="00826E0C" w:rsidRDefault="00826E0C" w:rsidP="00761C64">
      <w:pPr>
        <w:pStyle w:val="Paragrafoelenco"/>
        <w:widowControl w:val="0"/>
        <w:numPr>
          <w:ilvl w:val="0"/>
          <w:numId w:val="32"/>
        </w:numPr>
        <w:tabs>
          <w:tab w:val="left" w:pos="426"/>
        </w:tabs>
        <w:autoSpaceDE w:val="0"/>
        <w:autoSpaceDN w:val="0"/>
        <w:adjustRightInd w:val="0"/>
        <w:spacing w:line="360" w:lineRule="auto"/>
        <w:ind w:right="56"/>
        <w:jc w:val="both"/>
        <w:rPr>
          <w:rFonts w:ascii="Garamond" w:hAnsi="Garamond"/>
          <w:color w:val="000000"/>
          <w:sz w:val="22"/>
          <w:szCs w:val="22"/>
        </w:rPr>
      </w:pPr>
      <w:r w:rsidRPr="00826E0C">
        <w:rPr>
          <w:rFonts w:ascii="Garamond" w:hAnsi="Garamond"/>
          <w:color w:val="000000"/>
          <w:sz w:val="22"/>
          <w:szCs w:val="22"/>
        </w:rPr>
        <w:t>di tutte le circostanze generali, particolari e locali, nessuna esclusa ed eccettuata, che possono avere influito o influire sia sulla prestazione dei servizi, sia sulla determinazione della propria offerta.</w:t>
      </w:r>
    </w:p>
    <w:p w:rsidR="00826E0C" w:rsidRPr="00761C64" w:rsidRDefault="00826E0C" w:rsidP="00761C64">
      <w:pPr>
        <w:pStyle w:val="Paragrafoelenco"/>
        <w:numPr>
          <w:ilvl w:val="0"/>
          <w:numId w:val="3"/>
        </w:numPr>
        <w:tabs>
          <w:tab w:val="left" w:pos="567"/>
        </w:tabs>
        <w:suppressAutoHyphens/>
        <w:spacing w:line="360" w:lineRule="auto"/>
        <w:ind w:left="357" w:hanging="357"/>
        <w:jc w:val="both"/>
        <w:rPr>
          <w:rFonts w:ascii="Garamond" w:hAnsi="Garamond" w:cs="Calibri"/>
          <w:sz w:val="22"/>
          <w:szCs w:val="22"/>
        </w:rPr>
      </w:pPr>
      <w:r w:rsidRPr="00761C64">
        <w:rPr>
          <w:rFonts w:ascii="Garamond" w:hAnsi="Garamond" w:cs="Calibri"/>
          <w:sz w:val="22"/>
          <w:szCs w:val="22"/>
        </w:rPr>
        <w:t>dichiara di essere edotto degli obblighi derivanti dal codice di comportamento adottato dal Politecnico di Torino -Codice di comportamento del Politecnico di Torino-, pubblicato sul sito internet di Ateneo all’indirizzo http://www.polito.it/amministrazione/trasparenza/disp_generali/atti_generali/ e si impegna, in caso di aggiudicazione, ad osservare e a far osservare ai propri</w:t>
      </w:r>
      <w:r w:rsidRPr="00761C64">
        <w:rPr>
          <w:rFonts w:ascii="Garamond" w:hAnsi="Garamond" w:cs="Calibri"/>
          <w:i/>
          <w:sz w:val="22"/>
          <w:szCs w:val="22"/>
        </w:rPr>
        <w:t xml:space="preserve"> </w:t>
      </w:r>
      <w:r w:rsidRPr="00761C64">
        <w:rPr>
          <w:rFonts w:ascii="Garamond" w:hAnsi="Garamond" w:cs="Calibri"/>
          <w:sz w:val="22"/>
          <w:szCs w:val="22"/>
        </w:rPr>
        <w:t>dipendenti e collaboratori il suddetto codice, pena la risoluzione del contratto.</w:t>
      </w:r>
    </w:p>
    <w:p w:rsidR="00826E0C" w:rsidRPr="00761C64" w:rsidRDefault="00826E0C" w:rsidP="00761C64">
      <w:pPr>
        <w:pStyle w:val="Paragrafoelenco"/>
        <w:numPr>
          <w:ilvl w:val="0"/>
          <w:numId w:val="3"/>
        </w:numPr>
        <w:tabs>
          <w:tab w:val="left" w:pos="567"/>
        </w:tabs>
        <w:suppressAutoHyphens/>
        <w:spacing w:line="360" w:lineRule="auto"/>
        <w:ind w:left="357" w:hanging="357"/>
        <w:jc w:val="both"/>
        <w:rPr>
          <w:rFonts w:ascii="Garamond" w:hAnsi="Garamond" w:cs="Calibri"/>
          <w:sz w:val="22"/>
          <w:szCs w:val="22"/>
        </w:rPr>
      </w:pPr>
      <w:r w:rsidRPr="00761C64">
        <w:rPr>
          <w:rFonts w:ascii="Garamond" w:hAnsi="Garamond" w:cs="Calibri"/>
          <w:sz w:val="22"/>
          <w:szCs w:val="22"/>
        </w:rPr>
        <w:t xml:space="preserve">accetta, senza condizione o riserva alcuna tutte le norme e disposizioni contenute nella documentazione di gara di cui alle premesse del disciplinare di gara; </w:t>
      </w:r>
    </w:p>
    <w:p w:rsidR="00826E0C" w:rsidRPr="00761C64" w:rsidRDefault="00826E0C" w:rsidP="00761C64">
      <w:pPr>
        <w:pStyle w:val="Paragrafoelenco"/>
        <w:numPr>
          <w:ilvl w:val="0"/>
          <w:numId w:val="3"/>
        </w:numPr>
        <w:tabs>
          <w:tab w:val="left" w:pos="567"/>
        </w:tabs>
        <w:suppressAutoHyphens/>
        <w:spacing w:line="360" w:lineRule="auto"/>
        <w:ind w:left="357" w:hanging="357"/>
        <w:jc w:val="both"/>
        <w:rPr>
          <w:rFonts w:ascii="Garamond" w:hAnsi="Garamond" w:cs="Calibri"/>
          <w:sz w:val="22"/>
          <w:szCs w:val="22"/>
        </w:rPr>
      </w:pPr>
      <w:r w:rsidRPr="00761C64">
        <w:rPr>
          <w:rFonts w:ascii="Garamond" w:hAnsi="Garamond" w:cs="Calibri"/>
          <w:sz w:val="22"/>
          <w:szCs w:val="22"/>
          <w:lang w:eastAsia="ar-SA"/>
        </w:rPr>
        <w:t>che l’Impresa è in grado di svolgere le prestazioni per le quali presenta l’offerta;</w:t>
      </w:r>
    </w:p>
    <w:p w:rsidR="00826E0C" w:rsidRPr="00761C64" w:rsidRDefault="00826E0C" w:rsidP="00761C64">
      <w:pPr>
        <w:pStyle w:val="Paragrafoelenco"/>
        <w:numPr>
          <w:ilvl w:val="0"/>
          <w:numId w:val="3"/>
        </w:numPr>
        <w:tabs>
          <w:tab w:val="left" w:pos="567"/>
        </w:tabs>
        <w:suppressAutoHyphens/>
        <w:spacing w:line="360" w:lineRule="auto"/>
        <w:ind w:left="357" w:hanging="357"/>
        <w:jc w:val="both"/>
        <w:rPr>
          <w:rFonts w:ascii="Garamond" w:hAnsi="Garamond" w:cs="Calibri"/>
          <w:sz w:val="22"/>
          <w:szCs w:val="22"/>
        </w:rPr>
      </w:pPr>
      <w:r w:rsidRPr="00761C64">
        <w:rPr>
          <w:rFonts w:ascii="Garamond" w:hAnsi="Garamond" w:cs="Calibri"/>
          <w:sz w:val="22"/>
          <w:szCs w:val="22"/>
          <w:lang w:eastAsia="ar-SA"/>
        </w:rPr>
        <w:lastRenderedPageBreak/>
        <w:t>che l’Impresa prende atto ed accetta che in caso d’inesatte o false dichiarazioni l’Amministrazione si riserva la facoltà d’escluderla dalla gara o dall’aggiudicazione.</w:t>
      </w:r>
    </w:p>
    <w:p w:rsidR="00826E0C" w:rsidRPr="00761C64" w:rsidRDefault="00826E0C" w:rsidP="00761C64">
      <w:pPr>
        <w:pStyle w:val="Paragrafoelenco"/>
        <w:numPr>
          <w:ilvl w:val="0"/>
          <w:numId w:val="3"/>
        </w:numPr>
        <w:tabs>
          <w:tab w:val="left" w:pos="567"/>
        </w:tabs>
        <w:suppressAutoHyphens/>
        <w:spacing w:line="360" w:lineRule="auto"/>
        <w:ind w:left="357" w:hanging="357"/>
        <w:jc w:val="both"/>
        <w:rPr>
          <w:rFonts w:ascii="Garamond" w:hAnsi="Garamond" w:cs="Calibri"/>
          <w:sz w:val="22"/>
          <w:szCs w:val="22"/>
        </w:rPr>
      </w:pPr>
      <w:r w:rsidRPr="00761C64">
        <w:rPr>
          <w:rFonts w:ascii="Garamond" w:hAnsi="Garamond" w:cs="Calibri"/>
          <w:sz w:val="22"/>
          <w:szCs w:val="22"/>
          <w:lang w:eastAsia="ar-SA"/>
        </w:rPr>
        <w:t>di assumere in caso d’aggiudicazione gli obblighi di tracciabilità dei flussi finanziari di cui alla L. n. 136/2010.</w:t>
      </w:r>
    </w:p>
    <w:p w:rsidR="00E70A2C" w:rsidRPr="00761C64" w:rsidRDefault="00E70A2C" w:rsidP="00761C64">
      <w:pPr>
        <w:widowControl w:val="0"/>
        <w:tabs>
          <w:tab w:val="left" w:pos="426"/>
        </w:tabs>
        <w:autoSpaceDE w:val="0"/>
        <w:autoSpaceDN w:val="0"/>
        <w:adjustRightInd w:val="0"/>
        <w:spacing w:line="360" w:lineRule="auto"/>
        <w:ind w:right="56"/>
        <w:jc w:val="both"/>
        <w:rPr>
          <w:rFonts w:ascii="Garamond" w:hAnsi="Garamond"/>
          <w:strike/>
          <w:sz w:val="22"/>
          <w:szCs w:val="22"/>
        </w:rPr>
      </w:pPr>
    </w:p>
    <w:p w:rsidR="003305B2" w:rsidRPr="006B3D27" w:rsidRDefault="003305B2" w:rsidP="006B3D27">
      <w:pPr>
        <w:tabs>
          <w:tab w:val="num" w:pos="1440"/>
        </w:tabs>
        <w:autoSpaceDE w:val="0"/>
        <w:autoSpaceDN w:val="0"/>
        <w:adjustRightInd w:val="0"/>
        <w:spacing w:line="360" w:lineRule="auto"/>
        <w:ind w:right="57"/>
        <w:jc w:val="both"/>
        <w:rPr>
          <w:rFonts w:ascii="Garamond" w:hAnsi="Garamond"/>
          <w:sz w:val="22"/>
          <w:szCs w:val="22"/>
        </w:rPr>
      </w:pPr>
      <w:r w:rsidRPr="006B3D27">
        <w:rPr>
          <w:rFonts w:ascii="Garamond" w:hAnsi="Garamond"/>
          <w:sz w:val="22"/>
          <w:szCs w:val="22"/>
        </w:rPr>
        <w:t xml:space="preserve">In relazione all’eventuale </w:t>
      </w:r>
      <w:r w:rsidRPr="006B3D27">
        <w:rPr>
          <w:rFonts w:ascii="Garamond" w:hAnsi="Garamond"/>
          <w:b/>
          <w:sz w:val="22"/>
          <w:szCs w:val="22"/>
        </w:rPr>
        <w:t>richiesta di “accesso agli atti”</w:t>
      </w:r>
      <w:r w:rsidRPr="006B3D27">
        <w:rPr>
          <w:rFonts w:ascii="Garamond" w:hAnsi="Garamond"/>
          <w:sz w:val="22"/>
          <w:szCs w:val="22"/>
        </w:rPr>
        <w:t xml:space="preserve"> presentata da un partecipante alla </w:t>
      </w:r>
      <w:r w:rsidR="00762592" w:rsidRPr="006B3D27">
        <w:rPr>
          <w:rFonts w:ascii="Garamond" w:hAnsi="Garamond"/>
          <w:sz w:val="22"/>
          <w:szCs w:val="22"/>
        </w:rPr>
        <w:t>procedura</w:t>
      </w:r>
      <w:r w:rsidRPr="006B3D27">
        <w:rPr>
          <w:rFonts w:ascii="Garamond" w:hAnsi="Garamond"/>
          <w:sz w:val="22"/>
          <w:szCs w:val="22"/>
        </w:rPr>
        <w:t xml:space="preserve">, ai sensi del D. </w:t>
      </w:r>
      <w:proofErr w:type="spellStart"/>
      <w:r w:rsidRPr="006B3D27">
        <w:rPr>
          <w:rFonts w:ascii="Garamond" w:hAnsi="Garamond"/>
          <w:sz w:val="22"/>
          <w:szCs w:val="22"/>
        </w:rPr>
        <w:t>Lgs</w:t>
      </w:r>
      <w:proofErr w:type="spellEnd"/>
      <w:r w:rsidRPr="006B3D27">
        <w:rPr>
          <w:rFonts w:ascii="Garamond" w:hAnsi="Garamond"/>
          <w:sz w:val="22"/>
          <w:szCs w:val="22"/>
        </w:rPr>
        <w:t>. n. 241/90</w:t>
      </w:r>
    </w:p>
    <w:p w:rsidR="003305B2" w:rsidRPr="006B3D27" w:rsidRDefault="003305B2" w:rsidP="006B3D27">
      <w:pPr>
        <w:autoSpaceDE w:val="0"/>
        <w:autoSpaceDN w:val="0"/>
        <w:adjustRightInd w:val="0"/>
        <w:spacing w:line="360" w:lineRule="auto"/>
        <w:ind w:right="57"/>
        <w:jc w:val="both"/>
        <w:rPr>
          <w:rFonts w:ascii="Garamond" w:hAnsi="Garamond"/>
          <w:sz w:val="22"/>
          <w:szCs w:val="22"/>
        </w:rPr>
      </w:pPr>
      <w:r w:rsidRPr="006B3D27">
        <w:rPr>
          <w:rFonts w:ascii="Garamond" w:hAnsi="Garamond"/>
          <w:sz w:val="22"/>
          <w:szCs w:val="22"/>
        </w:rPr>
        <w:t xml:space="preserve">□ autorizza l’Amministrazione a rilasciare copia di tutta la documentazione presentata per la partecipazione alla gara; </w:t>
      </w:r>
    </w:p>
    <w:p w:rsidR="003305B2" w:rsidRPr="006B3D27" w:rsidRDefault="003305B2" w:rsidP="006B3D27">
      <w:pPr>
        <w:keepNext/>
        <w:keepLines/>
        <w:spacing w:before="200" w:line="360" w:lineRule="auto"/>
        <w:ind w:right="57"/>
        <w:outlineLvl w:val="4"/>
        <w:rPr>
          <w:rFonts w:ascii="Garamond" w:eastAsiaTheme="majorEastAsia" w:hAnsi="Garamond"/>
          <w:i/>
          <w:color w:val="243F60" w:themeColor="accent1" w:themeShade="7F"/>
          <w:sz w:val="22"/>
          <w:szCs w:val="22"/>
        </w:rPr>
      </w:pPr>
      <w:r w:rsidRPr="006B3D27">
        <w:rPr>
          <w:rFonts w:ascii="Garamond" w:eastAsiaTheme="majorEastAsia" w:hAnsi="Garamond"/>
          <w:i/>
          <w:color w:val="243F60" w:themeColor="accent1" w:themeShade="7F"/>
          <w:sz w:val="22"/>
          <w:szCs w:val="22"/>
        </w:rPr>
        <w:t xml:space="preserve">Oppure </w:t>
      </w:r>
    </w:p>
    <w:p w:rsidR="003305B2" w:rsidRPr="006B3D27" w:rsidRDefault="003305B2" w:rsidP="006B3D27">
      <w:pPr>
        <w:spacing w:line="360" w:lineRule="auto"/>
        <w:ind w:right="57"/>
        <w:rPr>
          <w:rFonts w:ascii="Garamond" w:hAnsi="Garamond"/>
          <w:sz w:val="22"/>
          <w:szCs w:val="22"/>
        </w:rPr>
      </w:pPr>
      <w:r w:rsidRPr="006B3D27">
        <w:rPr>
          <w:rFonts w:ascii="Garamond" w:hAnsi="Garamond"/>
          <w:sz w:val="22"/>
          <w:szCs w:val="22"/>
        </w:rPr>
        <w:t>□  non autorizza l’Amministrazione a rilasciare copia della seguente documentazione _________________</w:t>
      </w:r>
      <w:r w:rsidR="007F12A3" w:rsidRPr="006B3D27">
        <w:rPr>
          <w:rFonts w:ascii="Garamond" w:hAnsi="Garamond"/>
          <w:sz w:val="22"/>
          <w:szCs w:val="22"/>
        </w:rPr>
        <w:t>________</w:t>
      </w:r>
      <w:r w:rsidRPr="006B3D27">
        <w:rPr>
          <w:rFonts w:ascii="Garamond" w:hAnsi="Garamond"/>
          <w:sz w:val="22"/>
          <w:szCs w:val="22"/>
        </w:rPr>
        <w:t xml:space="preserve"> , per i seguenti motivi: </w:t>
      </w:r>
      <w:r w:rsidR="00855D59" w:rsidRPr="006B3D27">
        <w:rPr>
          <w:rFonts w:ascii="Garamond" w:hAnsi="Garamond"/>
          <w:sz w:val="22"/>
          <w:szCs w:val="22"/>
        </w:rPr>
        <w:t>__________</w:t>
      </w:r>
      <w:r w:rsidRPr="006B3D27">
        <w:rPr>
          <w:rFonts w:ascii="Garamond" w:hAnsi="Garamond"/>
          <w:sz w:val="22"/>
          <w:szCs w:val="22"/>
        </w:rPr>
        <w:t>_____________________________________________________________________.</w:t>
      </w:r>
    </w:p>
    <w:p w:rsidR="003305B2" w:rsidRPr="006B3D27" w:rsidRDefault="003305B2" w:rsidP="006B3D27">
      <w:pPr>
        <w:spacing w:line="360" w:lineRule="auto"/>
        <w:ind w:left="360" w:right="56"/>
        <w:rPr>
          <w:rFonts w:ascii="Garamond" w:hAnsi="Garamond"/>
          <w:strike/>
          <w:sz w:val="22"/>
          <w:szCs w:val="22"/>
        </w:rPr>
      </w:pPr>
    </w:p>
    <w:p w:rsidR="003305B2" w:rsidRPr="006B3D27" w:rsidRDefault="003305B2" w:rsidP="006B3D2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
        <w:jc w:val="both"/>
        <w:rPr>
          <w:rFonts w:ascii="Garamond" w:hAnsi="Garamond"/>
          <w:sz w:val="22"/>
          <w:szCs w:val="22"/>
        </w:rPr>
      </w:pPr>
      <w:r w:rsidRPr="006B3D27">
        <w:rPr>
          <w:rFonts w:ascii="Garamond" w:hAnsi="Garamond"/>
          <w:sz w:val="22"/>
          <w:szCs w:val="22"/>
        </w:rPr>
        <w:t xml:space="preserve">Qualora il concorrente dichiari che alcune parti dell’offerta rappresentino </w:t>
      </w:r>
      <w:r w:rsidRPr="006B3D27">
        <w:rPr>
          <w:rFonts w:ascii="Garamond" w:hAnsi="Garamond"/>
          <w:b/>
          <w:sz w:val="22"/>
          <w:szCs w:val="22"/>
        </w:rPr>
        <w:t>segreti tecnici o commerciali</w:t>
      </w:r>
      <w:r w:rsidRPr="006B3D27">
        <w:rPr>
          <w:rFonts w:ascii="Garamond" w:hAnsi="Garamond"/>
          <w:sz w:val="22"/>
          <w:szCs w:val="22"/>
        </w:rPr>
        <w:t xml:space="preserve">, dovrà presentare </w:t>
      </w:r>
      <w:r w:rsidR="007F12A3" w:rsidRPr="006B3D27">
        <w:rPr>
          <w:rFonts w:ascii="Garamond" w:hAnsi="Garamond"/>
          <w:sz w:val="22"/>
          <w:szCs w:val="22"/>
        </w:rPr>
        <w:t xml:space="preserve">una busta recante la </w:t>
      </w:r>
      <w:r w:rsidRPr="006B3D27">
        <w:rPr>
          <w:rFonts w:ascii="Garamond" w:hAnsi="Garamond"/>
          <w:color w:val="000000"/>
          <w:sz w:val="22"/>
          <w:szCs w:val="22"/>
        </w:rPr>
        <w:t>dicitura “</w:t>
      </w:r>
      <w:r w:rsidRPr="006B3D27">
        <w:rPr>
          <w:rFonts w:ascii="Garamond" w:hAnsi="Garamond"/>
          <w:b/>
          <w:bCs/>
          <w:color w:val="000000"/>
          <w:sz w:val="22"/>
          <w:szCs w:val="22"/>
        </w:rPr>
        <w:t>Documenti ex art. 13 comma 5 lettera a) del Codice contratti</w:t>
      </w:r>
      <w:r w:rsidRPr="006B3D27">
        <w:rPr>
          <w:rFonts w:ascii="Garamond" w:hAnsi="Garamond"/>
          <w:color w:val="000000"/>
          <w:sz w:val="22"/>
          <w:szCs w:val="22"/>
        </w:rPr>
        <w:t>”</w:t>
      </w:r>
      <w:r w:rsidR="007F12A3" w:rsidRPr="006B3D27">
        <w:rPr>
          <w:rFonts w:ascii="Garamond" w:hAnsi="Garamond"/>
          <w:color w:val="000000"/>
          <w:sz w:val="22"/>
          <w:szCs w:val="22"/>
        </w:rPr>
        <w:t>,</w:t>
      </w:r>
      <w:r w:rsidRPr="006B3D27">
        <w:rPr>
          <w:rFonts w:ascii="Garamond" w:hAnsi="Garamond"/>
          <w:color w:val="000000"/>
          <w:sz w:val="22"/>
          <w:szCs w:val="22"/>
        </w:rPr>
        <w:t xml:space="preserve"> contenente </w:t>
      </w:r>
      <w:r w:rsidRPr="006B3D27">
        <w:rPr>
          <w:rFonts w:ascii="Garamond" w:hAnsi="Garamond"/>
          <w:sz w:val="22"/>
          <w:szCs w:val="22"/>
        </w:rPr>
        <w:t xml:space="preserve">una relazione </w:t>
      </w:r>
      <w:r w:rsidRPr="006B3D27">
        <w:rPr>
          <w:rFonts w:ascii="Garamond" w:hAnsi="Garamond"/>
          <w:b/>
          <w:bCs/>
          <w:sz w:val="22"/>
          <w:szCs w:val="22"/>
        </w:rPr>
        <w:t xml:space="preserve">che </w:t>
      </w:r>
      <w:r w:rsidRPr="006B3D27">
        <w:rPr>
          <w:rFonts w:ascii="Garamond" w:hAnsi="Garamond"/>
          <w:b/>
          <w:bCs/>
          <w:sz w:val="22"/>
          <w:szCs w:val="22"/>
          <w:u w:val="single"/>
        </w:rPr>
        <w:t>motivi e comprovi</w:t>
      </w:r>
      <w:r w:rsidRPr="006B3D27">
        <w:rPr>
          <w:rFonts w:ascii="Garamond" w:hAnsi="Garamond"/>
          <w:sz w:val="22"/>
          <w:szCs w:val="22"/>
        </w:rPr>
        <w:t xml:space="preserve"> la sussistenza di tali segreti tecnici e commerciali e con indicazione specifica delle parti di offerta di cui ne ritiene espressione.</w:t>
      </w:r>
    </w:p>
    <w:p w:rsidR="003305B2" w:rsidRPr="006B3D27" w:rsidRDefault="003305B2" w:rsidP="006B3D27">
      <w:pPr>
        <w:autoSpaceDE w:val="0"/>
        <w:autoSpaceDN w:val="0"/>
        <w:adjustRightInd w:val="0"/>
        <w:spacing w:line="360" w:lineRule="auto"/>
        <w:ind w:left="708" w:right="56"/>
        <w:jc w:val="both"/>
        <w:rPr>
          <w:rFonts w:ascii="Garamond" w:hAnsi="Garamond"/>
          <w:strike/>
          <w:sz w:val="22"/>
          <w:szCs w:val="22"/>
        </w:rPr>
      </w:pPr>
    </w:p>
    <w:p w:rsidR="003305B2" w:rsidRPr="006B3D27" w:rsidRDefault="003305B2" w:rsidP="006B3D27">
      <w:pPr>
        <w:widowControl w:val="0"/>
        <w:overflowPunct w:val="0"/>
        <w:autoSpaceDE w:val="0"/>
        <w:autoSpaceDN w:val="0"/>
        <w:adjustRightInd w:val="0"/>
        <w:spacing w:line="360" w:lineRule="auto"/>
        <w:ind w:left="360" w:right="56"/>
        <w:jc w:val="center"/>
        <w:rPr>
          <w:rFonts w:ascii="Garamond" w:hAnsi="Garamond"/>
          <w:b/>
          <w:bCs/>
          <w:sz w:val="22"/>
          <w:szCs w:val="22"/>
        </w:rPr>
      </w:pPr>
      <w:r w:rsidRPr="006B3D27">
        <w:rPr>
          <w:rFonts w:ascii="Garamond" w:hAnsi="Garamond"/>
          <w:b/>
          <w:bCs/>
          <w:sz w:val="22"/>
          <w:szCs w:val="22"/>
        </w:rPr>
        <w:t>INOLTRE</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b/>
          <w:sz w:val="22"/>
          <w:szCs w:val="22"/>
        </w:rPr>
        <w:t xml:space="preserve">Ai fini dell’invio delle comunicazioni di cui all’art. 79, comma 5, </w:t>
      </w:r>
      <w:proofErr w:type="spellStart"/>
      <w:r w:rsidRPr="006B3D27">
        <w:rPr>
          <w:rFonts w:ascii="Garamond" w:hAnsi="Garamond"/>
          <w:b/>
          <w:sz w:val="22"/>
          <w:szCs w:val="22"/>
        </w:rPr>
        <w:t>D.Lgs.</w:t>
      </w:r>
      <w:proofErr w:type="spellEnd"/>
      <w:r w:rsidRPr="006B3D27">
        <w:rPr>
          <w:rFonts w:ascii="Garamond" w:hAnsi="Garamond"/>
          <w:b/>
          <w:sz w:val="22"/>
          <w:szCs w:val="22"/>
        </w:rPr>
        <w:t xml:space="preserve"> 163/2006 </w:t>
      </w:r>
      <w:proofErr w:type="spellStart"/>
      <w:r w:rsidRPr="006B3D27">
        <w:rPr>
          <w:rFonts w:ascii="Garamond" w:hAnsi="Garamond"/>
          <w:b/>
          <w:sz w:val="22"/>
          <w:szCs w:val="22"/>
        </w:rPr>
        <w:t>s.m.i.</w:t>
      </w:r>
      <w:proofErr w:type="spellEnd"/>
      <w:r w:rsidRPr="006B3D27">
        <w:rPr>
          <w:rFonts w:ascii="Garamond" w:hAnsi="Garamond"/>
          <w:b/>
          <w:sz w:val="22"/>
          <w:szCs w:val="22"/>
        </w:rPr>
        <w:t xml:space="preserve">, </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sz w:val="22"/>
          <w:szCs w:val="22"/>
        </w:rPr>
        <w:t>indica il domicilio eletto, l’indirizzo di posta elettronica, nonché l’eventuale indirizzo di posta elettronica certificata, il numero di fax ove recapitare le comunicazioni medesime.</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Indirizzo</w:t>
      </w:r>
      <w:r w:rsidRPr="006B3D27">
        <w:rPr>
          <w:rFonts w:ascii="Garamond" w:hAnsi="Garamond"/>
          <w:sz w:val="22"/>
          <w:szCs w:val="22"/>
        </w:rPr>
        <w:t>: _________________________________________________________________________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Telefono:</w:t>
      </w:r>
      <w:r w:rsidRPr="006B3D27">
        <w:rPr>
          <w:rFonts w:ascii="Garamond" w:hAnsi="Garamond"/>
          <w:sz w:val="22"/>
          <w:szCs w:val="22"/>
        </w:rPr>
        <w:t xml:space="preserve"> ___________________________ </w:t>
      </w:r>
      <w:r w:rsidRPr="006B3D27">
        <w:rPr>
          <w:rFonts w:ascii="Garamond" w:hAnsi="Garamond"/>
          <w:b/>
          <w:sz w:val="22"/>
          <w:szCs w:val="22"/>
        </w:rPr>
        <w:t>Fax</w:t>
      </w:r>
      <w:r w:rsidRPr="006B3D27">
        <w:rPr>
          <w:rFonts w:ascii="Garamond" w:hAnsi="Garamond"/>
          <w:sz w:val="22"/>
          <w:szCs w:val="22"/>
        </w:rPr>
        <w:t>: 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Posta elettronica:</w:t>
      </w:r>
      <w:r w:rsidR="00160AD7" w:rsidRPr="006B3D27">
        <w:rPr>
          <w:rFonts w:ascii="Garamond" w:hAnsi="Garamond"/>
          <w:b/>
          <w:sz w:val="22"/>
          <w:szCs w:val="22"/>
        </w:rPr>
        <w:t xml:space="preserve"> </w:t>
      </w:r>
      <w:r w:rsidRPr="006B3D27">
        <w:rPr>
          <w:rFonts w:ascii="Garamond" w:hAnsi="Garamond"/>
          <w:sz w:val="22"/>
          <w:szCs w:val="22"/>
        </w:rPr>
        <w:t>________________________________________________________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Posta elettronica certificata:</w:t>
      </w:r>
      <w:r w:rsidRPr="006B3D27">
        <w:rPr>
          <w:rFonts w:ascii="Garamond" w:hAnsi="Garamond"/>
          <w:sz w:val="22"/>
          <w:szCs w:val="22"/>
        </w:rPr>
        <w:t xml:space="preserve"> </w:t>
      </w:r>
      <w:r w:rsidR="00160AD7" w:rsidRPr="006B3D27">
        <w:rPr>
          <w:rFonts w:ascii="Garamond" w:hAnsi="Garamond"/>
          <w:sz w:val="22"/>
          <w:szCs w:val="22"/>
        </w:rPr>
        <w:t>___</w:t>
      </w:r>
      <w:r w:rsidRPr="006B3D27">
        <w:rPr>
          <w:rFonts w:ascii="Garamond" w:hAnsi="Garamond"/>
          <w:sz w:val="22"/>
          <w:szCs w:val="22"/>
        </w:rPr>
        <w:t>____________________________________________</w:t>
      </w:r>
    </w:p>
    <w:p w:rsidR="003305B2" w:rsidRPr="006B3D27" w:rsidRDefault="003305B2" w:rsidP="006B3D27">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540" w:right="56" w:hanging="540"/>
        <w:jc w:val="center"/>
        <w:rPr>
          <w:rFonts w:ascii="Garamond" w:hAnsi="Garamond"/>
          <w:b/>
          <w:sz w:val="22"/>
          <w:szCs w:val="22"/>
        </w:rPr>
      </w:pPr>
      <w:r w:rsidRPr="006B3D27">
        <w:rPr>
          <w:rFonts w:ascii="Garamond" w:hAnsi="Garamond"/>
          <w:b/>
          <w:sz w:val="22"/>
          <w:szCs w:val="22"/>
        </w:rPr>
        <w:t xml:space="preserve">E DICHIARA </w:t>
      </w:r>
    </w:p>
    <w:p w:rsidR="003305B2" w:rsidRPr="006B3D27" w:rsidRDefault="003305B2" w:rsidP="006B3D27">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spacing w:line="360" w:lineRule="auto"/>
        <w:ind w:left="426" w:right="56" w:hanging="426"/>
        <w:rPr>
          <w:rFonts w:ascii="Garamond" w:hAnsi="Garamond"/>
          <w:b/>
          <w:color w:val="000000"/>
          <w:sz w:val="22"/>
          <w:szCs w:val="22"/>
        </w:rPr>
      </w:pPr>
      <w:r w:rsidRPr="006B3D27">
        <w:rPr>
          <w:rFonts w:ascii="Garamond" w:hAnsi="Garamond"/>
          <w:b/>
          <w:color w:val="000000"/>
          <w:sz w:val="22"/>
          <w:szCs w:val="22"/>
        </w:rPr>
        <w:t>di acconsentire all’utilizzo del fax quale mezzo di invio delle comunicazioni</w:t>
      </w:r>
    </w:p>
    <w:p w:rsidR="003305B2" w:rsidRPr="006B3D27" w:rsidRDefault="003305B2" w:rsidP="006B3D27">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spacing w:line="360" w:lineRule="auto"/>
        <w:ind w:left="426" w:right="56" w:hanging="426"/>
        <w:rPr>
          <w:rFonts w:ascii="Garamond" w:hAnsi="Garamond"/>
          <w:b/>
          <w:color w:val="000000"/>
          <w:sz w:val="22"/>
          <w:szCs w:val="22"/>
        </w:rPr>
      </w:pPr>
      <w:r w:rsidRPr="006B3D27">
        <w:rPr>
          <w:rFonts w:ascii="Garamond" w:hAnsi="Garamond"/>
          <w:b/>
          <w:color w:val="000000"/>
          <w:sz w:val="22"/>
          <w:szCs w:val="22"/>
        </w:rPr>
        <w:t>di non acconsentire all’utilizzo del fax quale mezzo di invio delle comunicazioni</w:t>
      </w:r>
    </w:p>
    <w:p w:rsidR="003305B2" w:rsidRPr="006B3D27" w:rsidRDefault="003305B2"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3305B2" w:rsidRPr="006B3D27" w:rsidRDefault="003305B2" w:rsidP="006B3D27">
      <w:pPr>
        <w:widowControl w:val="0"/>
        <w:tabs>
          <w:tab w:val="left" w:pos="426"/>
        </w:tabs>
        <w:autoSpaceDE w:val="0"/>
        <w:autoSpaceDN w:val="0"/>
        <w:adjustRightInd w:val="0"/>
        <w:spacing w:line="360" w:lineRule="auto"/>
        <w:ind w:left="426" w:right="56"/>
        <w:rPr>
          <w:rFonts w:ascii="Garamond" w:hAnsi="Garamond"/>
          <w:color w:val="000000"/>
          <w:sz w:val="22"/>
          <w:szCs w:val="22"/>
        </w:rPr>
      </w:pPr>
      <w:r w:rsidRPr="006B3D27">
        <w:rPr>
          <w:rFonts w:ascii="Garamond" w:hAnsi="Garamond"/>
          <w:color w:val="000000"/>
          <w:sz w:val="22"/>
          <w:szCs w:val="22"/>
        </w:rPr>
        <w:t xml:space="preserve">Luogo e data ………………….…………… </w:t>
      </w:r>
    </w:p>
    <w:p w:rsidR="00AF4E6C" w:rsidRDefault="00AF4E6C" w:rsidP="006B3D27">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sidRPr="006B3D27">
        <w:rPr>
          <w:rFonts w:ascii="Garamond" w:hAnsi="Garamond"/>
          <w:b/>
          <w:i/>
          <w:color w:val="000000"/>
          <w:sz w:val="22"/>
          <w:szCs w:val="22"/>
        </w:rPr>
        <w:t>TIMBRO E FIRMA</w:t>
      </w:r>
    </w:p>
    <w:p w:rsidR="001A1341" w:rsidRPr="006B3D27" w:rsidRDefault="001A1341" w:rsidP="006B3D27">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Pr>
          <w:rFonts w:ascii="Garamond" w:hAnsi="Garamond"/>
          <w:b/>
          <w:i/>
          <w:color w:val="000000"/>
          <w:sz w:val="22"/>
          <w:szCs w:val="22"/>
        </w:rPr>
        <w:t>____________________</w:t>
      </w:r>
    </w:p>
    <w:p w:rsidR="003B19A1" w:rsidRPr="006B3D27" w:rsidRDefault="003B19A1"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584CF8" w:rsidRPr="006B3D27" w:rsidRDefault="00584CF8" w:rsidP="006B3D27">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B20556" w:rsidRPr="006B3D27" w:rsidRDefault="00B20556"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Pr="006B3D27" w:rsidRDefault="007B6CF5" w:rsidP="006B3D27">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6B3D27">
        <w:rPr>
          <w:rFonts w:ascii="Garamond" w:hAnsi="Garamond"/>
          <w:color w:val="000000"/>
          <w:sz w:val="22"/>
          <w:szCs w:val="22"/>
        </w:rPr>
        <w:t xml:space="preserve">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 si informa che:</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a)</w:t>
      </w:r>
      <w:r w:rsidRPr="006B3D27">
        <w:rPr>
          <w:rFonts w:ascii="Garamond" w:hAnsi="Garamond"/>
          <w:color w:val="000000"/>
          <w:sz w:val="22"/>
          <w:szCs w:val="22"/>
        </w:rPr>
        <w:tab/>
        <w:t>le finalità e le modalità di trattamento cui sono destinati i dati raccolti ineriscono alla presente procedura di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b)</w:t>
      </w:r>
      <w:r w:rsidRPr="006B3D27">
        <w:rPr>
          <w:rFonts w:ascii="Garamond" w:hAnsi="Garamond"/>
          <w:color w:val="000000"/>
          <w:sz w:val="22"/>
          <w:szCs w:val="22"/>
        </w:rPr>
        <w:tab/>
        <w:t>il conferimento dei dati costituisce presupposto necessario per la partecipazione alla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c)</w:t>
      </w:r>
      <w:r w:rsidRPr="006B3D27">
        <w:rPr>
          <w:rFonts w:ascii="Garamond" w:hAnsi="Garamond"/>
          <w:color w:val="000000"/>
          <w:sz w:val="22"/>
          <w:szCs w:val="22"/>
        </w:rPr>
        <w:tab/>
        <w:t>l’eventuale rifiuto a rispondere comporta l’esclusione dalla gara;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d)</w:t>
      </w:r>
      <w:r w:rsidRPr="006B3D27">
        <w:rPr>
          <w:rFonts w:ascii="Garamond" w:hAnsi="Garamond"/>
          <w:color w:val="000000"/>
          <w:sz w:val="22"/>
          <w:szCs w:val="22"/>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267/2000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xml:space="preserve"> e della L. n. 241/1990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i soggetti destinatari delle comunicazioni previste dalla legge in materia di contratti pubblici; gli organi dell’autorità giudiziaria;</w:t>
      </w:r>
    </w:p>
    <w:p w:rsidR="007B6CF5" w:rsidRPr="006B3D27" w:rsidRDefault="007B6CF5" w:rsidP="006B3D27">
      <w:pPr>
        <w:widowControl w:val="0"/>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6B3D27">
        <w:rPr>
          <w:rFonts w:ascii="Garamond" w:hAnsi="Garamond"/>
          <w:color w:val="000000"/>
          <w:sz w:val="22"/>
          <w:szCs w:val="22"/>
        </w:rPr>
        <w:t>e)</w:t>
      </w:r>
      <w:r w:rsidRPr="006B3D27">
        <w:rPr>
          <w:rFonts w:ascii="Garamond" w:hAnsi="Garamond"/>
          <w:color w:val="000000"/>
          <w:sz w:val="22"/>
          <w:szCs w:val="22"/>
        </w:rPr>
        <w:tab/>
        <w:t xml:space="preserve">i diritti spettanti all’interessato sono quelli ex art. 7,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w:t>
      </w:r>
    </w:p>
    <w:p w:rsidR="00D4217E" w:rsidRDefault="00D4217E"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D4217E" w:rsidRDefault="00D4217E"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Pr>
          <w:rFonts w:ascii="Garamond" w:hAnsi="Garamond"/>
          <w:b/>
          <w:color w:val="548DD4" w:themeColor="text2" w:themeTint="99"/>
          <w:sz w:val="22"/>
          <w:szCs w:val="22"/>
        </w:rPr>
        <w:t>Si allega:</w:t>
      </w:r>
    </w:p>
    <w:p w:rsidR="00855D59" w:rsidRPr="00111E66" w:rsidRDefault="00855D59" w:rsidP="006B3D27">
      <w:pPr>
        <w:widowControl w:val="0"/>
        <w:tabs>
          <w:tab w:val="left" w:pos="426"/>
        </w:tabs>
        <w:autoSpaceDE w:val="0"/>
        <w:autoSpaceDN w:val="0"/>
        <w:adjustRightInd w:val="0"/>
        <w:spacing w:line="360" w:lineRule="auto"/>
        <w:ind w:right="56"/>
        <w:jc w:val="both"/>
        <w:rPr>
          <w:rFonts w:ascii="Garamond" w:hAnsi="Garamond"/>
          <w:b/>
          <w:sz w:val="22"/>
          <w:szCs w:val="22"/>
        </w:rPr>
      </w:pPr>
      <w:r w:rsidRPr="00111E66">
        <w:rPr>
          <w:rFonts w:ascii="Garamond" w:hAnsi="Garamond"/>
          <w:b/>
          <w:sz w:val="22"/>
          <w:szCs w:val="22"/>
        </w:rPr>
        <w:t>fotocopia di un documento di identità</w:t>
      </w:r>
      <w:r w:rsidR="00CB2F29" w:rsidRPr="00111E66">
        <w:rPr>
          <w:rFonts w:ascii="Garamond" w:hAnsi="Garamond"/>
          <w:b/>
          <w:sz w:val="22"/>
          <w:szCs w:val="22"/>
        </w:rPr>
        <w:t xml:space="preserve"> del sottoscrittore</w:t>
      </w:r>
      <w:r w:rsidRPr="00111E66">
        <w:rPr>
          <w:rFonts w:ascii="Garamond" w:hAnsi="Garamond"/>
          <w:b/>
          <w:sz w:val="22"/>
          <w:szCs w:val="22"/>
        </w:rPr>
        <w:t>, in corso di validità.</w:t>
      </w: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CB2F29" w:rsidRDefault="00CB2F29"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5273C8" w:rsidRPr="006B3D27" w:rsidRDefault="005273C8" w:rsidP="006B3D27">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sidRPr="006B3D27">
        <w:rPr>
          <w:rFonts w:ascii="Garamond" w:hAnsi="Garamond"/>
          <w:b/>
          <w:color w:val="548DD4" w:themeColor="text2" w:themeTint="99"/>
          <w:sz w:val="22"/>
          <w:szCs w:val="22"/>
        </w:rPr>
        <w:t>N</w:t>
      </w:r>
      <w:r w:rsidR="00CB2F29">
        <w:rPr>
          <w:rFonts w:ascii="Garamond" w:hAnsi="Garamond"/>
          <w:b/>
          <w:color w:val="548DD4" w:themeColor="text2" w:themeTint="99"/>
          <w:sz w:val="22"/>
          <w:szCs w:val="22"/>
        </w:rPr>
        <w:t>ote utili alla compilazione</w:t>
      </w:r>
      <w:r w:rsidRPr="006B3D27">
        <w:rPr>
          <w:rFonts w:ascii="Garamond" w:hAnsi="Garamond"/>
          <w:b/>
          <w:color w:val="548DD4" w:themeColor="text2" w:themeTint="99"/>
          <w:sz w:val="22"/>
          <w:szCs w:val="22"/>
        </w:rPr>
        <w:t>:</w:t>
      </w:r>
    </w:p>
    <w:p w:rsidR="008D7B51" w:rsidRPr="006B3D27" w:rsidRDefault="008D7B51" w:rsidP="006B3D27">
      <w:pPr>
        <w:spacing w:after="120" w:line="360" w:lineRule="auto"/>
        <w:jc w:val="both"/>
        <w:rPr>
          <w:rFonts w:ascii="Garamond" w:hAnsi="Garamond" w:cs="Calibri"/>
          <w:sz w:val="22"/>
          <w:szCs w:val="22"/>
        </w:rPr>
      </w:pPr>
      <w:r w:rsidRPr="006B3D27">
        <w:rPr>
          <w:rFonts w:ascii="Garamond" w:hAnsi="Garamond" w:cs="Calibri"/>
          <w:sz w:val="22"/>
          <w:szCs w:val="22"/>
        </w:rPr>
        <w:t>La presente dichiarazione deve essere resa e sottoscritta dai concorrenti, in qualsiasi forma di partecipazione, singoli, raggruppati, ognuno per quanto di propria competenza.</w:t>
      </w:r>
    </w:p>
    <w:sectPr w:rsidR="008D7B51" w:rsidRPr="006B3D27" w:rsidSect="00067309">
      <w:footerReference w:type="even" r:id="rId11"/>
      <w:type w:val="continuous"/>
      <w:pgSz w:w="11907" w:h="16840"/>
      <w:pgMar w:top="1324" w:right="1531" w:bottom="1426" w:left="153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759" w:rsidRDefault="00756759">
      <w:r>
        <w:separator/>
      </w:r>
    </w:p>
  </w:endnote>
  <w:endnote w:type="continuationSeparator" w:id="0">
    <w:p w:rsidR="00756759" w:rsidRDefault="0075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Bold">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59" w:rsidRDefault="0075675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56759" w:rsidRDefault="007567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23064"/>
      <w:docPartObj>
        <w:docPartGallery w:val="Page Numbers (Bottom of Page)"/>
        <w:docPartUnique/>
      </w:docPartObj>
    </w:sdtPr>
    <w:sdtEndPr/>
    <w:sdtContent>
      <w:p w:rsidR="00756759" w:rsidRDefault="00756759">
        <w:pPr>
          <w:pStyle w:val="Pidipagina"/>
          <w:jc w:val="center"/>
        </w:pPr>
        <w:r>
          <w:fldChar w:fldCharType="begin"/>
        </w:r>
        <w:r>
          <w:instrText>PAGE   \* MERGEFORMAT</w:instrText>
        </w:r>
        <w:r>
          <w:fldChar w:fldCharType="separate"/>
        </w:r>
        <w:r w:rsidR="001D65BE">
          <w:rPr>
            <w:noProof/>
          </w:rPr>
          <w:t>1</w:t>
        </w:r>
        <w:r>
          <w:fldChar w:fldCharType="end"/>
        </w:r>
      </w:p>
    </w:sdtContent>
  </w:sdt>
  <w:p w:rsidR="00756759" w:rsidRDefault="0075675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759" w:rsidRDefault="0075675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56759" w:rsidRDefault="0075675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759" w:rsidRDefault="00756759">
      <w:r>
        <w:separator/>
      </w:r>
    </w:p>
  </w:footnote>
  <w:footnote w:type="continuationSeparator" w:id="0">
    <w:p w:rsidR="00756759" w:rsidRDefault="00756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FEE5C6"/>
    <w:lvl w:ilvl="0">
      <w:numFmt w:val="bullet"/>
      <w:lvlText w:val="*"/>
      <w:lvlJc w:val="left"/>
      <w:pPr>
        <w:ind w:left="0" w:firstLine="0"/>
      </w:pPr>
    </w:lvl>
  </w:abstractNum>
  <w:abstractNum w:abstractNumId="1">
    <w:nsid w:val="043D36EC"/>
    <w:multiLevelType w:val="hybridMultilevel"/>
    <w:tmpl w:val="9C0CF54E"/>
    <w:lvl w:ilvl="0" w:tplc="04100019">
      <w:start w:val="1"/>
      <w:numFmt w:val="lowerLetter"/>
      <w:lvlText w:val="%1."/>
      <w:lvlJc w:val="left"/>
      <w:pPr>
        <w:ind w:left="720" w:hanging="360"/>
      </w:pPr>
    </w:lvl>
    <w:lvl w:ilvl="1" w:tplc="60CE32DA">
      <w:numFmt w:val="bullet"/>
      <w:lvlText w:val="-"/>
      <w:lvlJc w:val="left"/>
      <w:pPr>
        <w:ind w:left="1440" w:hanging="360"/>
      </w:pPr>
      <w:rPr>
        <w:rFonts w:ascii="Calibri" w:eastAsia="Times New Roman" w:hAnsi="Calibri" w:cs="Calibri" w:hint="default"/>
      </w:r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DD6672"/>
    <w:multiLevelType w:val="hybridMultilevel"/>
    <w:tmpl w:val="EBC0C56A"/>
    <w:lvl w:ilvl="0" w:tplc="04100011">
      <w:start w:val="1"/>
      <w:numFmt w:val="decimal"/>
      <w:lvlText w:val="%1)"/>
      <w:lvlJc w:val="left"/>
      <w:pPr>
        <w:ind w:left="1286" w:hanging="360"/>
      </w:pPr>
    </w:lvl>
    <w:lvl w:ilvl="1" w:tplc="04100019" w:tentative="1">
      <w:start w:val="1"/>
      <w:numFmt w:val="lowerLetter"/>
      <w:lvlText w:val="%2."/>
      <w:lvlJc w:val="left"/>
      <w:pPr>
        <w:ind w:left="2006" w:hanging="360"/>
      </w:pPr>
    </w:lvl>
    <w:lvl w:ilvl="2" w:tplc="0410001B" w:tentative="1">
      <w:start w:val="1"/>
      <w:numFmt w:val="lowerRoman"/>
      <w:lvlText w:val="%3."/>
      <w:lvlJc w:val="right"/>
      <w:pPr>
        <w:ind w:left="2726" w:hanging="180"/>
      </w:pPr>
    </w:lvl>
    <w:lvl w:ilvl="3" w:tplc="0410000F" w:tentative="1">
      <w:start w:val="1"/>
      <w:numFmt w:val="decimal"/>
      <w:lvlText w:val="%4."/>
      <w:lvlJc w:val="left"/>
      <w:pPr>
        <w:ind w:left="3446" w:hanging="360"/>
      </w:pPr>
    </w:lvl>
    <w:lvl w:ilvl="4" w:tplc="04100019" w:tentative="1">
      <w:start w:val="1"/>
      <w:numFmt w:val="lowerLetter"/>
      <w:lvlText w:val="%5."/>
      <w:lvlJc w:val="left"/>
      <w:pPr>
        <w:ind w:left="4166" w:hanging="360"/>
      </w:pPr>
    </w:lvl>
    <w:lvl w:ilvl="5" w:tplc="0410001B" w:tentative="1">
      <w:start w:val="1"/>
      <w:numFmt w:val="lowerRoman"/>
      <w:lvlText w:val="%6."/>
      <w:lvlJc w:val="right"/>
      <w:pPr>
        <w:ind w:left="4886" w:hanging="180"/>
      </w:pPr>
    </w:lvl>
    <w:lvl w:ilvl="6" w:tplc="0410000F" w:tentative="1">
      <w:start w:val="1"/>
      <w:numFmt w:val="decimal"/>
      <w:lvlText w:val="%7."/>
      <w:lvlJc w:val="left"/>
      <w:pPr>
        <w:ind w:left="5606" w:hanging="360"/>
      </w:pPr>
    </w:lvl>
    <w:lvl w:ilvl="7" w:tplc="04100019" w:tentative="1">
      <w:start w:val="1"/>
      <w:numFmt w:val="lowerLetter"/>
      <w:lvlText w:val="%8."/>
      <w:lvlJc w:val="left"/>
      <w:pPr>
        <w:ind w:left="6326" w:hanging="360"/>
      </w:pPr>
    </w:lvl>
    <w:lvl w:ilvl="8" w:tplc="0410001B" w:tentative="1">
      <w:start w:val="1"/>
      <w:numFmt w:val="lowerRoman"/>
      <w:lvlText w:val="%9."/>
      <w:lvlJc w:val="right"/>
      <w:pPr>
        <w:ind w:left="7046" w:hanging="180"/>
      </w:pPr>
    </w:lvl>
  </w:abstractNum>
  <w:abstractNum w:abstractNumId="3">
    <w:nsid w:val="0C024DAE"/>
    <w:multiLevelType w:val="multilevel"/>
    <w:tmpl w:val="4F946FC4"/>
    <w:lvl w:ilvl="0">
      <w:start w:val="1"/>
      <w:numFmt w:val="decimal"/>
      <w:lvlText w:val="%1."/>
      <w:lvlJc w:val="left"/>
      <w:pPr>
        <w:ind w:left="360" w:hanging="360"/>
      </w:pPr>
    </w:lvl>
    <w:lvl w:ilvl="1">
      <w:start w:val="1"/>
      <w:numFmt w:val="decimal"/>
      <w:lvlText w:val="%1.%2."/>
      <w:lvlJc w:val="left"/>
      <w:pPr>
        <w:ind w:left="1142" w:hanging="432"/>
      </w:pPr>
      <w:rPr>
        <w:b/>
        <w:color w:val="214A81"/>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6640A9"/>
    <w:multiLevelType w:val="multilevel"/>
    <w:tmpl w:val="D92860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4"/>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277161"/>
    <w:multiLevelType w:val="hybridMultilevel"/>
    <w:tmpl w:val="7D0A53D6"/>
    <w:lvl w:ilvl="0" w:tplc="04100011">
      <w:start w:val="1"/>
      <w:numFmt w:val="decimal"/>
      <w:lvlText w:val="%1)"/>
      <w:lvlJc w:val="left"/>
      <w:pPr>
        <w:ind w:left="360" w:hanging="36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306F57"/>
    <w:multiLevelType w:val="hybridMultilevel"/>
    <w:tmpl w:val="F5B02656"/>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0">
    <w:nsid w:val="27E66D3D"/>
    <w:multiLevelType w:val="multilevel"/>
    <w:tmpl w:val="1BF60F5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0B27D2"/>
    <w:multiLevelType w:val="hybridMultilevel"/>
    <w:tmpl w:val="3808062C"/>
    <w:lvl w:ilvl="0" w:tplc="2E0AC23A">
      <w:start w:val="13"/>
      <w:numFmt w:val="lowerLetter"/>
      <w:lvlText w:val="%1)"/>
      <w:lvlJc w:val="left"/>
      <w:pPr>
        <w:ind w:left="1211" w:hanging="360"/>
      </w:pPr>
      <w:rPr>
        <w:rFonts w:ascii="Garamond" w:hAnsi="Garamond" w:hint="default"/>
        <w:b/>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2">
    <w:nsid w:val="2EE65D38"/>
    <w:multiLevelType w:val="hybridMultilevel"/>
    <w:tmpl w:val="06540030"/>
    <w:lvl w:ilvl="0" w:tplc="4C0E043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4">
    <w:nsid w:val="32F5234A"/>
    <w:multiLevelType w:val="hybridMultilevel"/>
    <w:tmpl w:val="A170B73E"/>
    <w:lvl w:ilvl="0" w:tplc="E3D2A9F0">
      <w:start w:val="14"/>
      <w:numFmt w:val="bullet"/>
      <w:lvlText w:val="q"/>
      <w:lvlJc w:val="left"/>
      <w:pPr>
        <w:ind w:left="720" w:hanging="360"/>
      </w:pPr>
      <w:rPr>
        <w:rFonts w:ascii="Wingdings" w:eastAsia="Times New Roman"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33D5AE1"/>
    <w:multiLevelType w:val="hybridMultilevel"/>
    <w:tmpl w:val="0FC0A93A"/>
    <w:lvl w:ilvl="0" w:tplc="A18015DE">
      <w:start w:val="1"/>
      <w:numFmt w:val="lowerLetter"/>
      <w:lvlText w:val="%1)"/>
      <w:lvlJc w:val="left"/>
      <w:pPr>
        <w:ind w:left="1888" w:hanging="1320"/>
      </w:pPr>
      <w:rPr>
        <w:b w:val="0"/>
        <w:sz w:val="24"/>
        <w:szCs w:val="24"/>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16">
    <w:nsid w:val="380B3459"/>
    <w:multiLevelType w:val="hybridMultilevel"/>
    <w:tmpl w:val="48042AE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E951411"/>
    <w:multiLevelType w:val="hybridMultilevel"/>
    <w:tmpl w:val="FA924786"/>
    <w:lvl w:ilvl="0" w:tplc="D450BB58">
      <w:start w:val="1"/>
      <w:numFmt w:val="bullet"/>
      <w:lvlText w:val=""/>
      <w:lvlJc w:val="left"/>
      <w:pPr>
        <w:ind w:left="2285" w:hanging="360"/>
      </w:pPr>
      <w:rPr>
        <w:rFonts w:ascii="Wingdings" w:hAnsi="Wingdings" w:hint="default"/>
        <w:sz w:val="20"/>
      </w:rPr>
    </w:lvl>
    <w:lvl w:ilvl="1" w:tplc="04100003">
      <w:start w:val="1"/>
      <w:numFmt w:val="bullet"/>
      <w:lvlText w:val="o"/>
      <w:lvlJc w:val="left"/>
      <w:pPr>
        <w:ind w:left="3005" w:hanging="360"/>
      </w:pPr>
      <w:rPr>
        <w:rFonts w:ascii="Courier New" w:hAnsi="Courier New" w:cs="Courier New" w:hint="default"/>
      </w:rPr>
    </w:lvl>
    <w:lvl w:ilvl="2" w:tplc="04100005" w:tentative="1">
      <w:start w:val="1"/>
      <w:numFmt w:val="bullet"/>
      <w:lvlText w:val=""/>
      <w:lvlJc w:val="left"/>
      <w:pPr>
        <w:ind w:left="3725" w:hanging="360"/>
      </w:pPr>
      <w:rPr>
        <w:rFonts w:ascii="Wingdings" w:hAnsi="Wingdings" w:hint="default"/>
      </w:rPr>
    </w:lvl>
    <w:lvl w:ilvl="3" w:tplc="04100001" w:tentative="1">
      <w:start w:val="1"/>
      <w:numFmt w:val="bullet"/>
      <w:lvlText w:val=""/>
      <w:lvlJc w:val="left"/>
      <w:pPr>
        <w:ind w:left="4445" w:hanging="360"/>
      </w:pPr>
      <w:rPr>
        <w:rFonts w:ascii="Symbol" w:hAnsi="Symbol" w:hint="default"/>
      </w:rPr>
    </w:lvl>
    <w:lvl w:ilvl="4" w:tplc="04100003" w:tentative="1">
      <w:start w:val="1"/>
      <w:numFmt w:val="bullet"/>
      <w:lvlText w:val="o"/>
      <w:lvlJc w:val="left"/>
      <w:pPr>
        <w:ind w:left="5165" w:hanging="360"/>
      </w:pPr>
      <w:rPr>
        <w:rFonts w:ascii="Courier New" w:hAnsi="Courier New" w:cs="Courier New" w:hint="default"/>
      </w:rPr>
    </w:lvl>
    <w:lvl w:ilvl="5" w:tplc="04100005" w:tentative="1">
      <w:start w:val="1"/>
      <w:numFmt w:val="bullet"/>
      <w:lvlText w:val=""/>
      <w:lvlJc w:val="left"/>
      <w:pPr>
        <w:ind w:left="5885" w:hanging="360"/>
      </w:pPr>
      <w:rPr>
        <w:rFonts w:ascii="Wingdings" w:hAnsi="Wingdings" w:hint="default"/>
      </w:rPr>
    </w:lvl>
    <w:lvl w:ilvl="6" w:tplc="04100001" w:tentative="1">
      <w:start w:val="1"/>
      <w:numFmt w:val="bullet"/>
      <w:lvlText w:val=""/>
      <w:lvlJc w:val="left"/>
      <w:pPr>
        <w:ind w:left="6605" w:hanging="360"/>
      </w:pPr>
      <w:rPr>
        <w:rFonts w:ascii="Symbol" w:hAnsi="Symbol" w:hint="default"/>
      </w:rPr>
    </w:lvl>
    <w:lvl w:ilvl="7" w:tplc="04100003" w:tentative="1">
      <w:start w:val="1"/>
      <w:numFmt w:val="bullet"/>
      <w:lvlText w:val="o"/>
      <w:lvlJc w:val="left"/>
      <w:pPr>
        <w:ind w:left="7325" w:hanging="360"/>
      </w:pPr>
      <w:rPr>
        <w:rFonts w:ascii="Courier New" w:hAnsi="Courier New" w:cs="Courier New" w:hint="default"/>
      </w:rPr>
    </w:lvl>
    <w:lvl w:ilvl="8" w:tplc="04100005" w:tentative="1">
      <w:start w:val="1"/>
      <w:numFmt w:val="bullet"/>
      <w:lvlText w:val=""/>
      <w:lvlJc w:val="left"/>
      <w:pPr>
        <w:ind w:left="8045" w:hanging="360"/>
      </w:pPr>
      <w:rPr>
        <w:rFonts w:ascii="Wingdings" w:hAnsi="Wingdings" w:hint="default"/>
      </w:rPr>
    </w:lvl>
  </w:abstractNum>
  <w:abstractNum w:abstractNumId="18">
    <w:nsid w:val="432A6E38"/>
    <w:multiLevelType w:val="multilevel"/>
    <w:tmpl w:val="8F9614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2E735D0"/>
    <w:multiLevelType w:val="hybridMultilevel"/>
    <w:tmpl w:val="75B4F3CE"/>
    <w:lvl w:ilvl="0" w:tplc="F8D8376A">
      <w:start w:val="1"/>
      <w:numFmt w:val="bullet"/>
      <w:lvlText w:val=""/>
      <w:lvlJc w:val="left"/>
      <w:pPr>
        <w:tabs>
          <w:tab w:val="num" w:pos="360"/>
        </w:tabs>
        <w:ind w:left="360" w:hanging="360"/>
      </w:pPr>
      <w:rPr>
        <w:rFonts w:ascii="Symbol" w:hAnsi="Symbol" w:hint="default"/>
        <w:color w:val="auto"/>
        <w:sz w:val="16"/>
      </w:rPr>
    </w:lvl>
    <w:lvl w:ilvl="1" w:tplc="0410000F">
      <w:start w:val="1"/>
      <w:numFmt w:val="decimal"/>
      <w:lvlText w:val="%2."/>
      <w:lvlJc w:val="left"/>
      <w:pPr>
        <w:tabs>
          <w:tab w:val="num" w:pos="1440"/>
        </w:tabs>
        <w:ind w:left="1440" w:hanging="360"/>
      </w:pPr>
    </w:lvl>
    <w:lvl w:ilvl="2" w:tplc="F8D8376A">
      <w:start w:val="1"/>
      <w:numFmt w:val="bullet"/>
      <w:lvlText w:val=""/>
      <w:lvlJc w:val="left"/>
      <w:pPr>
        <w:tabs>
          <w:tab w:val="num" w:pos="2160"/>
        </w:tabs>
        <w:ind w:left="2160" w:hanging="360"/>
      </w:pPr>
      <w:rPr>
        <w:rFonts w:ascii="Symbol" w:hAnsi="Symbol" w:hint="default"/>
        <w:color w:val="auto"/>
        <w:sz w:val="16"/>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531A4C49"/>
    <w:multiLevelType w:val="hybridMultilevel"/>
    <w:tmpl w:val="37703E2E"/>
    <w:lvl w:ilvl="0" w:tplc="0ABC2172">
      <w:start w:val="1"/>
      <w:numFmt w:val="lowerLetter"/>
      <w:lvlText w:val="%1)"/>
      <w:lvlJc w:val="left"/>
      <w:pPr>
        <w:tabs>
          <w:tab w:val="num" w:pos="720"/>
        </w:tabs>
        <w:ind w:left="720" w:hanging="360"/>
      </w:pPr>
    </w:lvl>
    <w:lvl w:ilvl="1" w:tplc="A550933E">
      <w:start w:val="13"/>
      <w:numFmt w:val="bullet"/>
      <w:lvlText w:val=""/>
      <w:lvlJc w:val="left"/>
      <w:pPr>
        <w:tabs>
          <w:tab w:val="num" w:pos="1440"/>
        </w:tabs>
        <w:ind w:left="1440" w:hanging="360"/>
      </w:pPr>
      <w:rPr>
        <w:rFonts w:ascii="Wingdings" w:hAnsi="Wingdings" w:hint="default"/>
        <w:sz w:val="28"/>
        <w:vertAlign w:val="baseline"/>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2">
    <w:nsid w:val="57617DC9"/>
    <w:multiLevelType w:val="hybridMultilevel"/>
    <w:tmpl w:val="59BC19C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60903E18"/>
    <w:multiLevelType w:val="multilevel"/>
    <w:tmpl w:val="0F5816B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2"/>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435A06"/>
    <w:multiLevelType w:val="multilevel"/>
    <w:tmpl w:val="D92860D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4"/>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BA1437C"/>
    <w:multiLevelType w:val="hybridMultilevel"/>
    <w:tmpl w:val="1360B350"/>
    <w:lvl w:ilvl="0" w:tplc="8994970A">
      <w:start w:val="12"/>
      <w:numFmt w:val="lowerLetter"/>
      <w:lvlText w:val="%1)"/>
      <w:lvlJc w:val="left"/>
      <w:pPr>
        <w:ind w:left="1637" w:hanging="360"/>
      </w:pPr>
      <w:rPr>
        <w:rFonts w:ascii="Calibri" w:hAnsi="Calibri" w:hint="default"/>
        <w:b/>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7">
    <w:nsid w:val="6BB25BC2"/>
    <w:multiLevelType w:val="multilevel"/>
    <w:tmpl w:val="CBC61A5A"/>
    <w:lvl w:ilvl="0">
      <w:start w:val="14"/>
      <w:numFmt w:val="decimal"/>
      <w:lvlText w:val="%1."/>
      <w:lvlJc w:val="left"/>
      <w:pPr>
        <w:ind w:left="360" w:hanging="360"/>
      </w:pPr>
      <w:rPr>
        <w:rFonts w:hint="default"/>
      </w:rPr>
    </w:lvl>
    <w:lvl w:ilvl="1">
      <w:start w:val="1"/>
      <w:numFmt w:val="decimal"/>
      <w:lvlText w:val="%1.%2."/>
      <w:lvlJc w:val="left"/>
      <w:pPr>
        <w:ind w:left="1000" w:hanging="432"/>
      </w:pPr>
      <w:rPr>
        <w:rFonts w:hint="default"/>
        <w:b/>
        <w:color w:val="245590"/>
      </w:rPr>
    </w:lvl>
    <w:lvl w:ilvl="2">
      <w:start w:val="1"/>
      <w:numFmt w:val="lowerLetter"/>
      <w:lvlText w:val="%3)"/>
      <w:lvlJc w:val="left"/>
      <w:pPr>
        <w:ind w:left="1224" w:hanging="504"/>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D0241B5"/>
    <w:multiLevelType w:val="multilevel"/>
    <w:tmpl w:val="62888D0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2"/>
      <w:numFmt w:val="lowerLetter"/>
      <w:lvlText w:val="%5)"/>
      <w:lvlJc w:val="left"/>
      <w:pPr>
        <w:ind w:left="2069"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lvlOverride w:ilvl="0">
      <w:lvl w:ilvl="0">
        <w:numFmt w:val="bullet"/>
        <w:lvlText w:val=""/>
        <w:legacy w:legacy="1" w:legacySpace="120" w:legacyIndent="360"/>
        <w:lvlJc w:val="left"/>
        <w:pPr>
          <w:ind w:left="786" w:hanging="360"/>
        </w:pPr>
        <w:rPr>
          <w:rFonts w:ascii="Wingdings" w:hAnsi="Wingdings" w:hint="default"/>
          <w:sz w:val="28"/>
        </w:rPr>
      </w:lvl>
    </w:lvlOverride>
  </w:num>
  <w:num w:numId="3">
    <w:abstractNumId w:val="6"/>
  </w:num>
  <w:num w:numId="4">
    <w:abstractNumId w:val="4"/>
  </w:num>
  <w:num w:numId="5">
    <w:abstractNumId w:val="20"/>
  </w:num>
  <w:num w:numId="6">
    <w:abstractNumId w:val="2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18"/>
  </w:num>
  <w:num w:numId="14">
    <w:abstractNumId w:val="5"/>
  </w:num>
  <w:num w:numId="15">
    <w:abstractNumId w:val="9"/>
  </w:num>
  <w:num w:numId="16">
    <w:abstractNumId w:val="26"/>
  </w:num>
  <w:num w:numId="17">
    <w:abstractNumId w:val="15"/>
  </w:num>
  <w:num w:numId="18">
    <w:abstractNumId w:val="21"/>
  </w:num>
  <w:num w:numId="19">
    <w:abstractNumId w:val="3"/>
  </w:num>
  <w:num w:numId="20">
    <w:abstractNumId w:val="24"/>
  </w:num>
  <w:num w:numId="21">
    <w:abstractNumId w:val="11"/>
  </w:num>
  <w:num w:numId="22">
    <w:abstractNumId w:val="28"/>
  </w:num>
  <w:num w:numId="23">
    <w:abstractNumId w:val="13"/>
  </w:num>
  <w:num w:numId="24">
    <w:abstractNumId w:val="14"/>
  </w:num>
  <w:num w:numId="25">
    <w:abstractNumId w:val="25"/>
  </w:num>
  <w:num w:numId="26">
    <w:abstractNumId w:val="27"/>
  </w:num>
  <w:num w:numId="27">
    <w:abstractNumId w:val="1"/>
  </w:num>
  <w:num w:numId="28">
    <w:abstractNumId w:val="7"/>
  </w:num>
  <w:num w:numId="29">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
  </w:num>
  <w:num w:numId="32">
    <w:abstractNumId w:val="16"/>
  </w:num>
  <w:num w:numId="3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040C"/>
    <w:rsid w:val="00001FA4"/>
    <w:rsid w:val="00003AE8"/>
    <w:rsid w:val="00004719"/>
    <w:rsid w:val="00004873"/>
    <w:rsid w:val="00004DDB"/>
    <w:rsid w:val="00007CF1"/>
    <w:rsid w:val="00014850"/>
    <w:rsid w:val="00014DE4"/>
    <w:rsid w:val="00014F16"/>
    <w:rsid w:val="0001569D"/>
    <w:rsid w:val="00016988"/>
    <w:rsid w:val="00016B08"/>
    <w:rsid w:val="00016CF3"/>
    <w:rsid w:val="00020F98"/>
    <w:rsid w:val="00022DC0"/>
    <w:rsid w:val="000243CC"/>
    <w:rsid w:val="00024A8A"/>
    <w:rsid w:val="00024C2D"/>
    <w:rsid w:val="00027553"/>
    <w:rsid w:val="000279C7"/>
    <w:rsid w:val="00032010"/>
    <w:rsid w:val="0003236D"/>
    <w:rsid w:val="0003252C"/>
    <w:rsid w:val="00033966"/>
    <w:rsid w:val="00035A7D"/>
    <w:rsid w:val="0004045F"/>
    <w:rsid w:val="000425DF"/>
    <w:rsid w:val="00043589"/>
    <w:rsid w:val="00043E16"/>
    <w:rsid w:val="00043F0F"/>
    <w:rsid w:val="00045475"/>
    <w:rsid w:val="00045FA9"/>
    <w:rsid w:val="00047221"/>
    <w:rsid w:val="00050EEF"/>
    <w:rsid w:val="00051061"/>
    <w:rsid w:val="00051531"/>
    <w:rsid w:val="00051DB9"/>
    <w:rsid w:val="000521F7"/>
    <w:rsid w:val="000522D3"/>
    <w:rsid w:val="0005271D"/>
    <w:rsid w:val="000542DB"/>
    <w:rsid w:val="00054997"/>
    <w:rsid w:val="00055549"/>
    <w:rsid w:val="00057143"/>
    <w:rsid w:val="00057B7D"/>
    <w:rsid w:val="000603A9"/>
    <w:rsid w:val="00060FE3"/>
    <w:rsid w:val="00062C82"/>
    <w:rsid w:val="00062C9A"/>
    <w:rsid w:val="00064956"/>
    <w:rsid w:val="00065A6C"/>
    <w:rsid w:val="00065BC5"/>
    <w:rsid w:val="00065FAD"/>
    <w:rsid w:val="00066600"/>
    <w:rsid w:val="00066922"/>
    <w:rsid w:val="00066944"/>
    <w:rsid w:val="00067309"/>
    <w:rsid w:val="000674DE"/>
    <w:rsid w:val="00070A2D"/>
    <w:rsid w:val="00070FA8"/>
    <w:rsid w:val="00071E3D"/>
    <w:rsid w:val="00074D84"/>
    <w:rsid w:val="00080786"/>
    <w:rsid w:val="000824CE"/>
    <w:rsid w:val="000829A1"/>
    <w:rsid w:val="00082ADF"/>
    <w:rsid w:val="00084AB0"/>
    <w:rsid w:val="00084F1F"/>
    <w:rsid w:val="000850A1"/>
    <w:rsid w:val="000857B9"/>
    <w:rsid w:val="0008601A"/>
    <w:rsid w:val="00087562"/>
    <w:rsid w:val="00087809"/>
    <w:rsid w:val="0009066C"/>
    <w:rsid w:val="00090F67"/>
    <w:rsid w:val="00091885"/>
    <w:rsid w:val="00091908"/>
    <w:rsid w:val="00091AEB"/>
    <w:rsid w:val="00091EE6"/>
    <w:rsid w:val="000925AC"/>
    <w:rsid w:val="0009279F"/>
    <w:rsid w:val="0009313A"/>
    <w:rsid w:val="000A1083"/>
    <w:rsid w:val="000A15D7"/>
    <w:rsid w:val="000A1B2E"/>
    <w:rsid w:val="000A4ECA"/>
    <w:rsid w:val="000A643D"/>
    <w:rsid w:val="000A69A2"/>
    <w:rsid w:val="000A69BD"/>
    <w:rsid w:val="000A7E23"/>
    <w:rsid w:val="000B0DF4"/>
    <w:rsid w:val="000B0EF7"/>
    <w:rsid w:val="000B0FDF"/>
    <w:rsid w:val="000B21F0"/>
    <w:rsid w:val="000B2276"/>
    <w:rsid w:val="000B228A"/>
    <w:rsid w:val="000B254A"/>
    <w:rsid w:val="000B27E0"/>
    <w:rsid w:val="000B28BE"/>
    <w:rsid w:val="000B329A"/>
    <w:rsid w:val="000B32E2"/>
    <w:rsid w:val="000B3CF1"/>
    <w:rsid w:val="000C0C39"/>
    <w:rsid w:val="000C1E99"/>
    <w:rsid w:val="000C3112"/>
    <w:rsid w:val="000C381A"/>
    <w:rsid w:val="000C3E42"/>
    <w:rsid w:val="000C5C92"/>
    <w:rsid w:val="000C62D5"/>
    <w:rsid w:val="000C7CB1"/>
    <w:rsid w:val="000D02C5"/>
    <w:rsid w:val="000D0603"/>
    <w:rsid w:val="000D0FB2"/>
    <w:rsid w:val="000D16AA"/>
    <w:rsid w:val="000D19AD"/>
    <w:rsid w:val="000D21F4"/>
    <w:rsid w:val="000D286C"/>
    <w:rsid w:val="000D2B40"/>
    <w:rsid w:val="000D3DF0"/>
    <w:rsid w:val="000D53B4"/>
    <w:rsid w:val="000D5763"/>
    <w:rsid w:val="000D7E46"/>
    <w:rsid w:val="000E0AA8"/>
    <w:rsid w:val="000E0BCF"/>
    <w:rsid w:val="000E2272"/>
    <w:rsid w:val="000E41D1"/>
    <w:rsid w:val="000E4731"/>
    <w:rsid w:val="000E48EA"/>
    <w:rsid w:val="000E6D3D"/>
    <w:rsid w:val="000F0F95"/>
    <w:rsid w:val="000F114B"/>
    <w:rsid w:val="000F1E61"/>
    <w:rsid w:val="000F2016"/>
    <w:rsid w:val="000F21CE"/>
    <w:rsid w:val="000F34C5"/>
    <w:rsid w:val="000F4BC0"/>
    <w:rsid w:val="000F50C2"/>
    <w:rsid w:val="000F52E8"/>
    <w:rsid w:val="000F5602"/>
    <w:rsid w:val="000F5C46"/>
    <w:rsid w:val="000F6209"/>
    <w:rsid w:val="000F7733"/>
    <w:rsid w:val="000F7E18"/>
    <w:rsid w:val="00100B8E"/>
    <w:rsid w:val="00100EB0"/>
    <w:rsid w:val="00101272"/>
    <w:rsid w:val="0010162C"/>
    <w:rsid w:val="001029D8"/>
    <w:rsid w:val="0010326E"/>
    <w:rsid w:val="00103EA0"/>
    <w:rsid w:val="001054EC"/>
    <w:rsid w:val="00105C54"/>
    <w:rsid w:val="00106980"/>
    <w:rsid w:val="00106F8E"/>
    <w:rsid w:val="00107224"/>
    <w:rsid w:val="001078B0"/>
    <w:rsid w:val="00110F66"/>
    <w:rsid w:val="00111E66"/>
    <w:rsid w:val="00111F77"/>
    <w:rsid w:val="00113800"/>
    <w:rsid w:val="00113A9B"/>
    <w:rsid w:val="00115C99"/>
    <w:rsid w:val="00117EBA"/>
    <w:rsid w:val="0012113E"/>
    <w:rsid w:val="0012210F"/>
    <w:rsid w:val="0012326A"/>
    <w:rsid w:val="001241DC"/>
    <w:rsid w:val="001248A6"/>
    <w:rsid w:val="001253FD"/>
    <w:rsid w:val="00125A36"/>
    <w:rsid w:val="001268EF"/>
    <w:rsid w:val="001304E7"/>
    <w:rsid w:val="00130A9D"/>
    <w:rsid w:val="00130D2D"/>
    <w:rsid w:val="00130E0F"/>
    <w:rsid w:val="001314AF"/>
    <w:rsid w:val="00134481"/>
    <w:rsid w:val="001345E5"/>
    <w:rsid w:val="0013479E"/>
    <w:rsid w:val="00135187"/>
    <w:rsid w:val="001353BC"/>
    <w:rsid w:val="001354AA"/>
    <w:rsid w:val="001354D5"/>
    <w:rsid w:val="00135B20"/>
    <w:rsid w:val="001367C4"/>
    <w:rsid w:val="00136987"/>
    <w:rsid w:val="00136ADF"/>
    <w:rsid w:val="00141653"/>
    <w:rsid w:val="00141DB0"/>
    <w:rsid w:val="00142939"/>
    <w:rsid w:val="00143DAE"/>
    <w:rsid w:val="001444FA"/>
    <w:rsid w:val="001447A3"/>
    <w:rsid w:val="001467AD"/>
    <w:rsid w:val="001474D0"/>
    <w:rsid w:val="00153415"/>
    <w:rsid w:val="001536AD"/>
    <w:rsid w:val="001536EB"/>
    <w:rsid w:val="0015459E"/>
    <w:rsid w:val="001553BF"/>
    <w:rsid w:val="001554FC"/>
    <w:rsid w:val="00155CBA"/>
    <w:rsid w:val="00156139"/>
    <w:rsid w:val="001561ED"/>
    <w:rsid w:val="00156949"/>
    <w:rsid w:val="00156DAE"/>
    <w:rsid w:val="00160AD7"/>
    <w:rsid w:val="0016105B"/>
    <w:rsid w:val="0016284A"/>
    <w:rsid w:val="001645CF"/>
    <w:rsid w:val="001647D6"/>
    <w:rsid w:val="00164CF7"/>
    <w:rsid w:val="00165307"/>
    <w:rsid w:val="00165C32"/>
    <w:rsid w:val="00166215"/>
    <w:rsid w:val="001669BB"/>
    <w:rsid w:val="00167EB0"/>
    <w:rsid w:val="00170A15"/>
    <w:rsid w:val="0017180D"/>
    <w:rsid w:val="001742E8"/>
    <w:rsid w:val="001756A9"/>
    <w:rsid w:val="001763B2"/>
    <w:rsid w:val="001768EC"/>
    <w:rsid w:val="00182EB3"/>
    <w:rsid w:val="001833CB"/>
    <w:rsid w:val="001835D2"/>
    <w:rsid w:val="00184B5A"/>
    <w:rsid w:val="00184BAB"/>
    <w:rsid w:val="00185D65"/>
    <w:rsid w:val="00185F1D"/>
    <w:rsid w:val="0018676E"/>
    <w:rsid w:val="0018682C"/>
    <w:rsid w:val="00187924"/>
    <w:rsid w:val="00187D7E"/>
    <w:rsid w:val="001904E2"/>
    <w:rsid w:val="001904F2"/>
    <w:rsid w:val="001908C8"/>
    <w:rsid w:val="00190D84"/>
    <w:rsid w:val="0019473F"/>
    <w:rsid w:val="001964F6"/>
    <w:rsid w:val="00196559"/>
    <w:rsid w:val="00196EA1"/>
    <w:rsid w:val="00196EC2"/>
    <w:rsid w:val="00197197"/>
    <w:rsid w:val="001A1341"/>
    <w:rsid w:val="001A28B3"/>
    <w:rsid w:val="001A4C7A"/>
    <w:rsid w:val="001A547F"/>
    <w:rsid w:val="001A6F32"/>
    <w:rsid w:val="001A7ADF"/>
    <w:rsid w:val="001B03E2"/>
    <w:rsid w:val="001B25E7"/>
    <w:rsid w:val="001B32D8"/>
    <w:rsid w:val="001B53D1"/>
    <w:rsid w:val="001B70C7"/>
    <w:rsid w:val="001C01FD"/>
    <w:rsid w:val="001C2EA4"/>
    <w:rsid w:val="001C3537"/>
    <w:rsid w:val="001C6CEF"/>
    <w:rsid w:val="001C72DB"/>
    <w:rsid w:val="001C7D5A"/>
    <w:rsid w:val="001D0E85"/>
    <w:rsid w:val="001D1097"/>
    <w:rsid w:val="001D2D9E"/>
    <w:rsid w:val="001D2FAE"/>
    <w:rsid w:val="001D37B8"/>
    <w:rsid w:val="001D3F8B"/>
    <w:rsid w:val="001D52A9"/>
    <w:rsid w:val="001D548E"/>
    <w:rsid w:val="001D62F9"/>
    <w:rsid w:val="001D65BE"/>
    <w:rsid w:val="001E3C0A"/>
    <w:rsid w:val="001E3D64"/>
    <w:rsid w:val="001E54CF"/>
    <w:rsid w:val="001E789C"/>
    <w:rsid w:val="001E7D51"/>
    <w:rsid w:val="001F0934"/>
    <w:rsid w:val="001F2782"/>
    <w:rsid w:val="001F33FF"/>
    <w:rsid w:val="001F3489"/>
    <w:rsid w:val="001F4CC6"/>
    <w:rsid w:val="001F5041"/>
    <w:rsid w:val="002000F5"/>
    <w:rsid w:val="0020075C"/>
    <w:rsid w:val="00200875"/>
    <w:rsid w:val="00202129"/>
    <w:rsid w:val="002029AF"/>
    <w:rsid w:val="00205F4D"/>
    <w:rsid w:val="00207C04"/>
    <w:rsid w:val="0021067E"/>
    <w:rsid w:val="00210BBB"/>
    <w:rsid w:val="00211327"/>
    <w:rsid w:val="0021425D"/>
    <w:rsid w:val="00214350"/>
    <w:rsid w:val="002144C9"/>
    <w:rsid w:val="00216628"/>
    <w:rsid w:val="00221975"/>
    <w:rsid w:val="00222D75"/>
    <w:rsid w:val="00223200"/>
    <w:rsid w:val="00223233"/>
    <w:rsid w:val="002239BC"/>
    <w:rsid w:val="0022420C"/>
    <w:rsid w:val="0022518C"/>
    <w:rsid w:val="00227DB3"/>
    <w:rsid w:val="00230012"/>
    <w:rsid w:val="002305B5"/>
    <w:rsid w:val="00230600"/>
    <w:rsid w:val="00233687"/>
    <w:rsid w:val="00234052"/>
    <w:rsid w:val="00234144"/>
    <w:rsid w:val="00234D6D"/>
    <w:rsid w:val="00237A8D"/>
    <w:rsid w:val="0024263F"/>
    <w:rsid w:val="0024354E"/>
    <w:rsid w:val="00243830"/>
    <w:rsid w:val="0024420D"/>
    <w:rsid w:val="00245F26"/>
    <w:rsid w:val="0024692E"/>
    <w:rsid w:val="00247593"/>
    <w:rsid w:val="00250048"/>
    <w:rsid w:val="002506A3"/>
    <w:rsid w:val="00250AEC"/>
    <w:rsid w:val="002513C5"/>
    <w:rsid w:val="00251D48"/>
    <w:rsid w:val="00251F50"/>
    <w:rsid w:val="00252FD2"/>
    <w:rsid w:val="002532DE"/>
    <w:rsid w:val="00254471"/>
    <w:rsid w:val="00255F99"/>
    <w:rsid w:val="0025639A"/>
    <w:rsid w:val="002566CC"/>
    <w:rsid w:val="002567A7"/>
    <w:rsid w:val="00256FDE"/>
    <w:rsid w:val="002574F5"/>
    <w:rsid w:val="00257599"/>
    <w:rsid w:val="0026002A"/>
    <w:rsid w:val="00261579"/>
    <w:rsid w:val="00262210"/>
    <w:rsid w:val="00264AD8"/>
    <w:rsid w:val="00265DE8"/>
    <w:rsid w:val="002667D6"/>
    <w:rsid w:val="00270DAE"/>
    <w:rsid w:val="002719D8"/>
    <w:rsid w:val="00271ED1"/>
    <w:rsid w:val="0027240D"/>
    <w:rsid w:val="0027737B"/>
    <w:rsid w:val="002773CA"/>
    <w:rsid w:val="00280550"/>
    <w:rsid w:val="0028069B"/>
    <w:rsid w:val="00281528"/>
    <w:rsid w:val="0028184E"/>
    <w:rsid w:val="0028408E"/>
    <w:rsid w:val="00284919"/>
    <w:rsid w:val="00287406"/>
    <w:rsid w:val="00291155"/>
    <w:rsid w:val="00292381"/>
    <w:rsid w:val="002931FB"/>
    <w:rsid w:val="00294ADF"/>
    <w:rsid w:val="002954E7"/>
    <w:rsid w:val="00297EA0"/>
    <w:rsid w:val="002A0AC4"/>
    <w:rsid w:val="002A0CF4"/>
    <w:rsid w:val="002A144E"/>
    <w:rsid w:val="002A1B87"/>
    <w:rsid w:val="002A2F6A"/>
    <w:rsid w:val="002A4E4C"/>
    <w:rsid w:val="002A559B"/>
    <w:rsid w:val="002A6A7F"/>
    <w:rsid w:val="002A70B6"/>
    <w:rsid w:val="002A7B4F"/>
    <w:rsid w:val="002A7B68"/>
    <w:rsid w:val="002B0105"/>
    <w:rsid w:val="002B17F7"/>
    <w:rsid w:val="002B2A43"/>
    <w:rsid w:val="002B2FC5"/>
    <w:rsid w:val="002B3A53"/>
    <w:rsid w:val="002B4F91"/>
    <w:rsid w:val="002B5748"/>
    <w:rsid w:val="002B5CBC"/>
    <w:rsid w:val="002B619B"/>
    <w:rsid w:val="002B6729"/>
    <w:rsid w:val="002C33EC"/>
    <w:rsid w:val="002C517B"/>
    <w:rsid w:val="002C53FE"/>
    <w:rsid w:val="002C5562"/>
    <w:rsid w:val="002D09CB"/>
    <w:rsid w:val="002D18BB"/>
    <w:rsid w:val="002D386F"/>
    <w:rsid w:val="002D398B"/>
    <w:rsid w:val="002D549C"/>
    <w:rsid w:val="002D577D"/>
    <w:rsid w:val="002D694D"/>
    <w:rsid w:val="002D731E"/>
    <w:rsid w:val="002D75A8"/>
    <w:rsid w:val="002E00C4"/>
    <w:rsid w:val="002E01AC"/>
    <w:rsid w:val="002E035C"/>
    <w:rsid w:val="002E03B1"/>
    <w:rsid w:val="002E08D8"/>
    <w:rsid w:val="002E1045"/>
    <w:rsid w:val="002E1DC6"/>
    <w:rsid w:val="002E1E7B"/>
    <w:rsid w:val="002E23C0"/>
    <w:rsid w:val="002E3A5B"/>
    <w:rsid w:val="002E4500"/>
    <w:rsid w:val="002E4795"/>
    <w:rsid w:val="002E5A45"/>
    <w:rsid w:val="002E5B30"/>
    <w:rsid w:val="002E64B1"/>
    <w:rsid w:val="002E6BEE"/>
    <w:rsid w:val="002F089A"/>
    <w:rsid w:val="002F0F8A"/>
    <w:rsid w:val="002F34AB"/>
    <w:rsid w:val="002F493B"/>
    <w:rsid w:val="002F4993"/>
    <w:rsid w:val="002F53CB"/>
    <w:rsid w:val="002F620E"/>
    <w:rsid w:val="002F6C11"/>
    <w:rsid w:val="002F76C6"/>
    <w:rsid w:val="00301D2C"/>
    <w:rsid w:val="0030323D"/>
    <w:rsid w:val="0030334F"/>
    <w:rsid w:val="00303EBE"/>
    <w:rsid w:val="00304E34"/>
    <w:rsid w:val="00305156"/>
    <w:rsid w:val="0030538E"/>
    <w:rsid w:val="003074AE"/>
    <w:rsid w:val="00307537"/>
    <w:rsid w:val="00311744"/>
    <w:rsid w:val="00312D7A"/>
    <w:rsid w:val="00314598"/>
    <w:rsid w:val="00315FE0"/>
    <w:rsid w:val="0031645B"/>
    <w:rsid w:val="003202D1"/>
    <w:rsid w:val="003211AE"/>
    <w:rsid w:val="00321CC9"/>
    <w:rsid w:val="00325B30"/>
    <w:rsid w:val="00325DDD"/>
    <w:rsid w:val="003275D2"/>
    <w:rsid w:val="00327CEE"/>
    <w:rsid w:val="003305B2"/>
    <w:rsid w:val="00331C51"/>
    <w:rsid w:val="0033260B"/>
    <w:rsid w:val="00332B55"/>
    <w:rsid w:val="00333ACA"/>
    <w:rsid w:val="00333F56"/>
    <w:rsid w:val="00335D30"/>
    <w:rsid w:val="00335FC7"/>
    <w:rsid w:val="00336FBD"/>
    <w:rsid w:val="00336FE4"/>
    <w:rsid w:val="003373C1"/>
    <w:rsid w:val="00337A40"/>
    <w:rsid w:val="00340AFA"/>
    <w:rsid w:val="00340F32"/>
    <w:rsid w:val="00341C18"/>
    <w:rsid w:val="003420BC"/>
    <w:rsid w:val="003425BF"/>
    <w:rsid w:val="00343D26"/>
    <w:rsid w:val="0034519C"/>
    <w:rsid w:val="003455BC"/>
    <w:rsid w:val="00346120"/>
    <w:rsid w:val="00346121"/>
    <w:rsid w:val="0034700A"/>
    <w:rsid w:val="00347A3D"/>
    <w:rsid w:val="003505A3"/>
    <w:rsid w:val="00351605"/>
    <w:rsid w:val="00351801"/>
    <w:rsid w:val="0035267B"/>
    <w:rsid w:val="00353BC9"/>
    <w:rsid w:val="00354D03"/>
    <w:rsid w:val="0035660E"/>
    <w:rsid w:val="0035675D"/>
    <w:rsid w:val="003571A4"/>
    <w:rsid w:val="003577F2"/>
    <w:rsid w:val="003608A3"/>
    <w:rsid w:val="00360A00"/>
    <w:rsid w:val="0036124A"/>
    <w:rsid w:val="00361844"/>
    <w:rsid w:val="00361A41"/>
    <w:rsid w:val="003625E3"/>
    <w:rsid w:val="0036422B"/>
    <w:rsid w:val="00364587"/>
    <w:rsid w:val="003645CE"/>
    <w:rsid w:val="00366611"/>
    <w:rsid w:val="00366999"/>
    <w:rsid w:val="003675A2"/>
    <w:rsid w:val="00370246"/>
    <w:rsid w:val="00370B64"/>
    <w:rsid w:val="00370CC8"/>
    <w:rsid w:val="00370F57"/>
    <w:rsid w:val="00372E5E"/>
    <w:rsid w:val="003751DE"/>
    <w:rsid w:val="0037521A"/>
    <w:rsid w:val="00376EB8"/>
    <w:rsid w:val="0038058E"/>
    <w:rsid w:val="003809F6"/>
    <w:rsid w:val="00381C06"/>
    <w:rsid w:val="00381C2E"/>
    <w:rsid w:val="00381D72"/>
    <w:rsid w:val="003826DB"/>
    <w:rsid w:val="00382B74"/>
    <w:rsid w:val="00383056"/>
    <w:rsid w:val="00384F4A"/>
    <w:rsid w:val="00385883"/>
    <w:rsid w:val="00385A09"/>
    <w:rsid w:val="003870C1"/>
    <w:rsid w:val="0038781E"/>
    <w:rsid w:val="00387EBC"/>
    <w:rsid w:val="00390814"/>
    <w:rsid w:val="00390EC5"/>
    <w:rsid w:val="00392199"/>
    <w:rsid w:val="0039248C"/>
    <w:rsid w:val="00392E16"/>
    <w:rsid w:val="003933C9"/>
    <w:rsid w:val="003939C5"/>
    <w:rsid w:val="00393DE5"/>
    <w:rsid w:val="00394985"/>
    <w:rsid w:val="00394A39"/>
    <w:rsid w:val="00395540"/>
    <w:rsid w:val="0039730E"/>
    <w:rsid w:val="00397A41"/>
    <w:rsid w:val="003A290A"/>
    <w:rsid w:val="003A3AC7"/>
    <w:rsid w:val="003A4101"/>
    <w:rsid w:val="003A4466"/>
    <w:rsid w:val="003A461F"/>
    <w:rsid w:val="003A58B8"/>
    <w:rsid w:val="003A63CE"/>
    <w:rsid w:val="003A6990"/>
    <w:rsid w:val="003A6F7E"/>
    <w:rsid w:val="003B05CE"/>
    <w:rsid w:val="003B19A1"/>
    <w:rsid w:val="003B34D6"/>
    <w:rsid w:val="003B3AA1"/>
    <w:rsid w:val="003C002C"/>
    <w:rsid w:val="003C3332"/>
    <w:rsid w:val="003C64FC"/>
    <w:rsid w:val="003C6B01"/>
    <w:rsid w:val="003D4180"/>
    <w:rsid w:val="003D434B"/>
    <w:rsid w:val="003D4612"/>
    <w:rsid w:val="003D57CD"/>
    <w:rsid w:val="003D791D"/>
    <w:rsid w:val="003E09E3"/>
    <w:rsid w:val="003E103E"/>
    <w:rsid w:val="003E1321"/>
    <w:rsid w:val="003E5015"/>
    <w:rsid w:val="003E589E"/>
    <w:rsid w:val="003E64DE"/>
    <w:rsid w:val="003E7762"/>
    <w:rsid w:val="003F1D2D"/>
    <w:rsid w:val="003F2261"/>
    <w:rsid w:val="003F4ED0"/>
    <w:rsid w:val="003F5B62"/>
    <w:rsid w:val="003F7143"/>
    <w:rsid w:val="003F7B3B"/>
    <w:rsid w:val="003F7FDF"/>
    <w:rsid w:val="00400CF0"/>
    <w:rsid w:val="00400E79"/>
    <w:rsid w:val="004019F5"/>
    <w:rsid w:val="0040358D"/>
    <w:rsid w:val="00405182"/>
    <w:rsid w:val="00407D4C"/>
    <w:rsid w:val="00407E05"/>
    <w:rsid w:val="00411C66"/>
    <w:rsid w:val="00411ED0"/>
    <w:rsid w:val="00411EDC"/>
    <w:rsid w:val="00413D6C"/>
    <w:rsid w:val="00413FA9"/>
    <w:rsid w:val="004148D9"/>
    <w:rsid w:val="004171A2"/>
    <w:rsid w:val="00417A08"/>
    <w:rsid w:val="004201F1"/>
    <w:rsid w:val="00421270"/>
    <w:rsid w:val="00422AFA"/>
    <w:rsid w:val="00425D0F"/>
    <w:rsid w:val="0042641A"/>
    <w:rsid w:val="00427331"/>
    <w:rsid w:val="00430719"/>
    <w:rsid w:val="00432A05"/>
    <w:rsid w:val="00432EFC"/>
    <w:rsid w:val="004356E6"/>
    <w:rsid w:val="0043687F"/>
    <w:rsid w:val="00437906"/>
    <w:rsid w:val="00442B0F"/>
    <w:rsid w:val="00442DD5"/>
    <w:rsid w:val="004430CC"/>
    <w:rsid w:val="00443847"/>
    <w:rsid w:val="0044546B"/>
    <w:rsid w:val="00446264"/>
    <w:rsid w:val="00451A75"/>
    <w:rsid w:val="00452044"/>
    <w:rsid w:val="004523F4"/>
    <w:rsid w:val="00452568"/>
    <w:rsid w:val="004537F3"/>
    <w:rsid w:val="00454F64"/>
    <w:rsid w:val="00455F6A"/>
    <w:rsid w:val="0045600E"/>
    <w:rsid w:val="00456AA9"/>
    <w:rsid w:val="0046078A"/>
    <w:rsid w:val="00460DB7"/>
    <w:rsid w:val="004611B0"/>
    <w:rsid w:val="004614EB"/>
    <w:rsid w:val="0046325B"/>
    <w:rsid w:val="004642F5"/>
    <w:rsid w:val="00464762"/>
    <w:rsid w:val="004728E2"/>
    <w:rsid w:val="004736CD"/>
    <w:rsid w:val="00474E02"/>
    <w:rsid w:val="00476373"/>
    <w:rsid w:val="00476815"/>
    <w:rsid w:val="004774CF"/>
    <w:rsid w:val="00480640"/>
    <w:rsid w:val="00481F1E"/>
    <w:rsid w:val="004826EE"/>
    <w:rsid w:val="00483AF4"/>
    <w:rsid w:val="00483B69"/>
    <w:rsid w:val="00484B1F"/>
    <w:rsid w:val="00484EA1"/>
    <w:rsid w:val="00484EEE"/>
    <w:rsid w:val="004865C7"/>
    <w:rsid w:val="00486ED5"/>
    <w:rsid w:val="004876E2"/>
    <w:rsid w:val="0048772E"/>
    <w:rsid w:val="0049062B"/>
    <w:rsid w:val="00492040"/>
    <w:rsid w:val="00493AAB"/>
    <w:rsid w:val="00495C9B"/>
    <w:rsid w:val="00496F02"/>
    <w:rsid w:val="00497932"/>
    <w:rsid w:val="004A03EE"/>
    <w:rsid w:val="004A060A"/>
    <w:rsid w:val="004A0908"/>
    <w:rsid w:val="004A0DC3"/>
    <w:rsid w:val="004A1A89"/>
    <w:rsid w:val="004A1B38"/>
    <w:rsid w:val="004A1D00"/>
    <w:rsid w:val="004A2E70"/>
    <w:rsid w:val="004A3977"/>
    <w:rsid w:val="004A4151"/>
    <w:rsid w:val="004A5350"/>
    <w:rsid w:val="004A64F1"/>
    <w:rsid w:val="004A73D8"/>
    <w:rsid w:val="004B06BF"/>
    <w:rsid w:val="004B10C0"/>
    <w:rsid w:val="004B1C1B"/>
    <w:rsid w:val="004B3919"/>
    <w:rsid w:val="004B4792"/>
    <w:rsid w:val="004B519A"/>
    <w:rsid w:val="004B5277"/>
    <w:rsid w:val="004B64A8"/>
    <w:rsid w:val="004B694D"/>
    <w:rsid w:val="004C0F2A"/>
    <w:rsid w:val="004C1DBE"/>
    <w:rsid w:val="004C369D"/>
    <w:rsid w:val="004C486A"/>
    <w:rsid w:val="004C5813"/>
    <w:rsid w:val="004C71D7"/>
    <w:rsid w:val="004C7908"/>
    <w:rsid w:val="004D0ADD"/>
    <w:rsid w:val="004D1B67"/>
    <w:rsid w:val="004D27E0"/>
    <w:rsid w:val="004D39EC"/>
    <w:rsid w:val="004D3F04"/>
    <w:rsid w:val="004D4553"/>
    <w:rsid w:val="004D558B"/>
    <w:rsid w:val="004D7601"/>
    <w:rsid w:val="004E07B2"/>
    <w:rsid w:val="004E1E1B"/>
    <w:rsid w:val="004E384D"/>
    <w:rsid w:val="004E527F"/>
    <w:rsid w:val="004E5543"/>
    <w:rsid w:val="004E6DD9"/>
    <w:rsid w:val="004E7492"/>
    <w:rsid w:val="004E7519"/>
    <w:rsid w:val="004E7900"/>
    <w:rsid w:val="004F11DD"/>
    <w:rsid w:val="004F2AC2"/>
    <w:rsid w:val="004F38B4"/>
    <w:rsid w:val="004F589A"/>
    <w:rsid w:val="004F5FB3"/>
    <w:rsid w:val="004F7339"/>
    <w:rsid w:val="004F76A6"/>
    <w:rsid w:val="005000EE"/>
    <w:rsid w:val="00501FDE"/>
    <w:rsid w:val="00503FF3"/>
    <w:rsid w:val="00504C26"/>
    <w:rsid w:val="00504D3B"/>
    <w:rsid w:val="00504E52"/>
    <w:rsid w:val="00505E8B"/>
    <w:rsid w:val="005063AE"/>
    <w:rsid w:val="00507EF4"/>
    <w:rsid w:val="00510A5B"/>
    <w:rsid w:val="005119EC"/>
    <w:rsid w:val="00512723"/>
    <w:rsid w:val="00512B8D"/>
    <w:rsid w:val="00512C7E"/>
    <w:rsid w:val="005132E7"/>
    <w:rsid w:val="00514A10"/>
    <w:rsid w:val="00515540"/>
    <w:rsid w:val="00515FA0"/>
    <w:rsid w:val="0051601E"/>
    <w:rsid w:val="00516759"/>
    <w:rsid w:val="005174BC"/>
    <w:rsid w:val="0052043D"/>
    <w:rsid w:val="00521355"/>
    <w:rsid w:val="00522ED8"/>
    <w:rsid w:val="005234FD"/>
    <w:rsid w:val="00524D4A"/>
    <w:rsid w:val="00525CB3"/>
    <w:rsid w:val="00525F8C"/>
    <w:rsid w:val="00526184"/>
    <w:rsid w:val="005266C0"/>
    <w:rsid w:val="00526741"/>
    <w:rsid w:val="005273C8"/>
    <w:rsid w:val="005307D8"/>
    <w:rsid w:val="00532905"/>
    <w:rsid w:val="005369DF"/>
    <w:rsid w:val="00536DC7"/>
    <w:rsid w:val="00537812"/>
    <w:rsid w:val="00544C97"/>
    <w:rsid w:val="005459D3"/>
    <w:rsid w:val="00545A77"/>
    <w:rsid w:val="00546876"/>
    <w:rsid w:val="0054696E"/>
    <w:rsid w:val="0054755C"/>
    <w:rsid w:val="0054763B"/>
    <w:rsid w:val="005517B0"/>
    <w:rsid w:val="00551AB2"/>
    <w:rsid w:val="00552DDA"/>
    <w:rsid w:val="00554B04"/>
    <w:rsid w:val="00554DA3"/>
    <w:rsid w:val="00554F04"/>
    <w:rsid w:val="005600EE"/>
    <w:rsid w:val="00560668"/>
    <w:rsid w:val="00560787"/>
    <w:rsid w:val="005626F2"/>
    <w:rsid w:val="005632F2"/>
    <w:rsid w:val="00564E4D"/>
    <w:rsid w:val="00566F6A"/>
    <w:rsid w:val="00571081"/>
    <w:rsid w:val="00571CB3"/>
    <w:rsid w:val="00571DCB"/>
    <w:rsid w:val="00573560"/>
    <w:rsid w:val="00575D03"/>
    <w:rsid w:val="00575F63"/>
    <w:rsid w:val="005779E8"/>
    <w:rsid w:val="00577B9E"/>
    <w:rsid w:val="00577C64"/>
    <w:rsid w:val="0058005D"/>
    <w:rsid w:val="00581157"/>
    <w:rsid w:val="00581256"/>
    <w:rsid w:val="005831AA"/>
    <w:rsid w:val="005840B4"/>
    <w:rsid w:val="00584C33"/>
    <w:rsid w:val="00584CF8"/>
    <w:rsid w:val="005851A8"/>
    <w:rsid w:val="00585A28"/>
    <w:rsid w:val="00585F71"/>
    <w:rsid w:val="0058736E"/>
    <w:rsid w:val="00587D32"/>
    <w:rsid w:val="0059114B"/>
    <w:rsid w:val="005927D2"/>
    <w:rsid w:val="0059307A"/>
    <w:rsid w:val="00593481"/>
    <w:rsid w:val="00594EB7"/>
    <w:rsid w:val="00595598"/>
    <w:rsid w:val="0059653B"/>
    <w:rsid w:val="00596AC3"/>
    <w:rsid w:val="0059716A"/>
    <w:rsid w:val="0059790F"/>
    <w:rsid w:val="005A02C9"/>
    <w:rsid w:val="005A2E33"/>
    <w:rsid w:val="005A5082"/>
    <w:rsid w:val="005A5BC8"/>
    <w:rsid w:val="005A5FF1"/>
    <w:rsid w:val="005B19CF"/>
    <w:rsid w:val="005B3130"/>
    <w:rsid w:val="005B3909"/>
    <w:rsid w:val="005B4883"/>
    <w:rsid w:val="005B608C"/>
    <w:rsid w:val="005C0299"/>
    <w:rsid w:val="005C1422"/>
    <w:rsid w:val="005C19E2"/>
    <w:rsid w:val="005C230A"/>
    <w:rsid w:val="005C3833"/>
    <w:rsid w:val="005C4B20"/>
    <w:rsid w:val="005C5990"/>
    <w:rsid w:val="005C6833"/>
    <w:rsid w:val="005C6A78"/>
    <w:rsid w:val="005C6B56"/>
    <w:rsid w:val="005C7CF3"/>
    <w:rsid w:val="005D04C1"/>
    <w:rsid w:val="005D0B59"/>
    <w:rsid w:val="005D1607"/>
    <w:rsid w:val="005D204B"/>
    <w:rsid w:val="005D23BF"/>
    <w:rsid w:val="005D42FC"/>
    <w:rsid w:val="005D4A09"/>
    <w:rsid w:val="005D4AEF"/>
    <w:rsid w:val="005D4BEB"/>
    <w:rsid w:val="005D7CCE"/>
    <w:rsid w:val="005E2602"/>
    <w:rsid w:val="005E46FA"/>
    <w:rsid w:val="005E5B38"/>
    <w:rsid w:val="005E6AFD"/>
    <w:rsid w:val="005E7422"/>
    <w:rsid w:val="005E7E08"/>
    <w:rsid w:val="005F011B"/>
    <w:rsid w:val="005F05C7"/>
    <w:rsid w:val="005F17C4"/>
    <w:rsid w:val="005F1EAC"/>
    <w:rsid w:val="005F2536"/>
    <w:rsid w:val="005F25E4"/>
    <w:rsid w:val="005F2BF8"/>
    <w:rsid w:val="005F331B"/>
    <w:rsid w:val="005F393D"/>
    <w:rsid w:val="005F3DBF"/>
    <w:rsid w:val="005F4CD6"/>
    <w:rsid w:val="005F5167"/>
    <w:rsid w:val="005F6184"/>
    <w:rsid w:val="005F7281"/>
    <w:rsid w:val="005F7552"/>
    <w:rsid w:val="00600778"/>
    <w:rsid w:val="00600BB5"/>
    <w:rsid w:val="00601508"/>
    <w:rsid w:val="006017D6"/>
    <w:rsid w:val="006018FE"/>
    <w:rsid w:val="00602A36"/>
    <w:rsid w:val="00603395"/>
    <w:rsid w:val="0060487F"/>
    <w:rsid w:val="00605BDA"/>
    <w:rsid w:val="0060650C"/>
    <w:rsid w:val="006065EB"/>
    <w:rsid w:val="00607498"/>
    <w:rsid w:val="00607A36"/>
    <w:rsid w:val="00611079"/>
    <w:rsid w:val="00613821"/>
    <w:rsid w:val="006166B3"/>
    <w:rsid w:val="00616A6D"/>
    <w:rsid w:val="00616BC6"/>
    <w:rsid w:val="006202B9"/>
    <w:rsid w:val="006204A7"/>
    <w:rsid w:val="0062212D"/>
    <w:rsid w:val="006225F1"/>
    <w:rsid w:val="006233CB"/>
    <w:rsid w:val="006233E9"/>
    <w:rsid w:val="006235FB"/>
    <w:rsid w:val="0062432E"/>
    <w:rsid w:val="00624BD9"/>
    <w:rsid w:val="006274F6"/>
    <w:rsid w:val="00630D34"/>
    <w:rsid w:val="0063382C"/>
    <w:rsid w:val="00634194"/>
    <w:rsid w:val="0063427C"/>
    <w:rsid w:val="006344B3"/>
    <w:rsid w:val="00640270"/>
    <w:rsid w:val="00640DB1"/>
    <w:rsid w:val="00641C05"/>
    <w:rsid w:val="00643DB6"/>
    <w:rsid w:val="00645459"/>
    <w:rsid w:val="00645747"/>
    <w:rsid w:val="00645C4C"/>
    <w:rsid w:val="00646B7D"/>
    <w:rsid w:val="00647A3C"/>
    <w:rsid w:val="00647BFD"/>
    <w:rsid w:val="0065081F"/>
    <w:rsid w:val="00650EC1"/>
    <w:rsid w:val="00651610"/>
    <w:rsid w:val="0065219E"/>
    <w:rsid w:val="006526D4"/>
    <w:rsid w:val="00655BEB"/>
    <w:rsid w:val="0065643A"/>
    <w:rsid w:val="00657156"/>
    <w:rsid w:val="00657204"/>
    <w:rsid w:val="006605EE"/>
    <w:rsid w:val="00663093"/>
    <w:rsid w:val="00663A39"/>
    <w:rsid w:val="00663C20"/>
    <w:rsid w:val="00663F52"/>
    <w:rsid w:val="00666C31"/>
    <w:rsid w:val="00667688"/>
    <w:rsid w:val="00667B1B"/>
    <w:rsid w:val="00671157"/>
    <w:rsid w:val="00671CFE"/>
    <w:rsid w:val="00671D21"/>
    <w:rsid w:val="0067208B"/>
    <w:rsid w:val="006720C8"/>
    <w:rsid w:val="006722DA"/>
    <w:rsid w:val="00672F8E"/>
    <w:rsid w:val="0067545A"/>
    <w:rsid w:val="006764DB"/>
    <w:rsid w:val="00676602"/>
    <w:rsid w:val="00677708"/>
    <w:rsid w:val="00680497"/>
    <w:rsid w:val="0068348F"/>
    <w:rsid w:val="006848D4"/>
    <w:rsid w:val="00686251"/>
    <w:rsid w:val="006871D1"/>
    <w:rsid w:val="00687C98"/>
    <w:rsid w:val="00693795"/>
    <w:rsid w:val="00694033"/>
    <w:rsid w:val="006A0FE6"/>
    <w:rsid w:val="006A1069"/>
    <w:rsid w:val="006A195A"/>
    <w:rsid w:val="006A2175"/>
    <w:rsid w:val="006A4A91"/>
    <w:rsid w:val="006A74BC"/>
    <w:rsid w:val="006B26C9"/>
    <w:rsid w:val="006B2D3C"/>
    <w:rsid w:val="006B3D27"/>
    <w:rsid w:val="006B4049"/>
    <w:rsid w:val="006B431B"/>
    <w:rsid w:val="006B4AD9"/>
    <w:rsid w:val="006B568A"/>
    <w:rsid w:val="006C36D7"/>
    <w:rsid w:val="006C5CB5"/>
    <w:rsid w:val="006C5E07"/>
    <w:rsid w:val="006C7606"/>
    <w:rsid w:val="006C7814"/>
    <w:rsid w:val="006C7FAE"/>
    <w:rsid w:val="006D07C1"/>
    <w:rsid w:val="006D0F96"/>
    <w:rsid w:val="006D2BC7"/>
    <w:rsid w:val="006D2CDF"/>
    <w:rsid w:val="006D35BB"/>
    <w:rsid w:val="006D3AD8"/>
    <w:rsid w:val="006D708C"/>
    <w:rsid w:val="006D7542"/>
    <w:rsid w:val="006D7633"/>
    <w:rsid w:val="006D7D56"/>
    <w:rsid w:val="006E5980"/>
    <w:rsid w:val="006E5FA9"/>
    <w:rsid w:val="006E68F3"/>
    <w:rsid w:val="006F02AA"/>
    <w:rsid w:val="006F0894"/>
    <w:rsid w:val="006F26D6"/>
    <w:rsid w:val="006F2E11"/>
    <w:rsid w:val="006F549E"/>
    <w:rsid w:val="006F6454"/>
    <w:rsid w:val="006F67A4"/>
    <w:rsid w:val="006F71A9"/>
    <w:rsid w:val="006F7AB0"/>
    <w:rsid w:val="00701CE4"/>
    <w:rsid w:val="0070322B"/>
    <w:rsid w:val="007038FE"/>
    <w:rsid w:val="007066EE"/>
    <w:rsid w:val="007072A7"/>
    <w:rsid w:val="00710919"/>
    <w:rsid w:val="00712703"/>
    <w:rsid w:val="00712BBE"/>
    <w:rsid w:val="00713869"/>
    <w:rsid w:val="00715F0D"/>
    <w:rsid w:val="00720325"/>
    <w:rsid w:val="00722D08"/>
    <w:rsid w:val="007231D3"/>
    <w:rsid w:val="00727CFE"/>
    <w:rsid w:val="00727DA7"/>
    <w:rsid w:val="00727FE3"/>
    <w:rsid w:val="00730268"/>
    <w:rsid w:val="00731F6E"/>
    <w:rsid w:val="007326CE"/>
    <w:rsid w:val="00734320"/>
    <w:rsid w:val="00734C12"/>
    <w:rsid w:val="00735C30"/>
    <w:rsid w:val="00735D29"/>
    <w:rsid w:val="00736090"/>
    <w:rsid w:val="0073645F"/>
    <w:rsid w:val="0074110F"/>
    <w:rsid w:val="00742499"/>
    <w:rsid w:val="00744274"/>
    <w:rsid w:val="0074440A"/>
    <w:rsid w:val="00744CE2"/>
    <w:rsid w:val="0074560F"/>
    <w:rsid w:val="007464A0"/>
    <w:rsid w:val="00746864"/>
    <w:rsid w:val="0074753D"/>
    <w:rsid w:val="00750382"/>
    <w:rsid w:val="00750773"/>
    <w:rsid w:val="00750EDC"/>
    <w:rsid w:val="0075127C"/>
    <w:rsid w:val="00751BD8"/>
    <w:rsid w:val="00751EB8"/>
    <w:rsid w:val="007535B9"/>
    <w:rsid w:val="007564F7"/>
    <w:rsid w:val="00756759"/>
    <w:rsid w:val="00756FD7"/>
    <w:rsid w:val="00757E0C"/>
    <w:rsid w:val="00761C64"/>
    <w:rsid w:val="00762311"/>
    <w:rsid w:val="00762402"/>
    <w:rsid w:val="00762592"/>
    <w:rsid w:val="0076749E"/>
    <w:rsid w:val="0076795B"/>
    <w:rsid w:val="00770AE7"/>
    <w:rsid w:val="00770BD0"/>
    <w:rsid w:val="00771272"/>
    <w:rsid w:val="007716A5"/>
    <w:rsid w:val="007716A7"/>
    <w:rsid w:val="00771DFA"/>
    <w:rsid w:val="00772671"/>
    <w:rsid w:val="00772B4A"/>
    <w:rsid w:val="00772FD3"/>
    <w:rsid w:val="00773F14"/>
    <w:rsid w:val="007752B3"/>
    <w:rsid w:val="0077582D"/>
    <w:rsid w:val="0077600C"/>
    <w:rsid w:val="00777BF1"/>
    <w:rsid w:val="00777FF3"/>
    <w:rsid w:val="007802F7"/>
    <w:rsid w:val="007811BB"/>
    <w:rsid w:val="007814CB"/>
    <w:rsid w:val="0078215F"/>
    <w:rsid w:val="00782302"/>
    <w:rsid w:val="0078313A"/>
    <w:rsid w:val="007831C6"/>
    <w:rsid w:val="00783AA5"/>
    <w:rsid w:val="00783D33"/>
    <w:rsid w:val="007853C2"/>
    <w:rsid w:val="007903F2"/>
    <w:rsid w:val="007904DD"/>
    <w:rsid w:val="0079146A"/>
    <w:rsid w:val="0079287C"/>
    <w:rsid w:val="00793C90"/>
    <w:rsid w:val="00794A99"/>
    <w:rsid w:val="0079530F"/>
    <w:rsid w:val="00796F26"/>
    <w:rsid w:val="007973D3"/>
    <w:rsid w:val="007A0145"/>
    <w:rsid w:val="007A3151"/>
    <w:rsid w:val="007A4214"/>
    <w:rsid w:val="007A4CAD"/>
    <w:rsid w:val="007A5908"/>
    <w:rsid w:val="007A6268"/>
    <w:rsid w:val="007A6921"/>
    <w:rsid w:val="007A6E48"/>
    <w:rsid w:val="007A7526"/>
    <w:rsid w:val="007B0D64"/>
    <w:rsid w:val="007B2195"/>
    <w:rsid w:val="007B2710"/>
    <w:rsid w:val="007B27D2"/>
    <w:rsid w:val="007B2D51"/>
    <w:rsid w:val="007B3CE0"/>
    <w:rsid w:val="007B3F3B"/>
    <w:rsid w:val="007B53CF"/>
    <w:rsid w:val="007B5416"/>
    <w:rsid w:val="007B5BDB"/>
    <w:rsid w:val="007B5BF5"/>
    <w:rsid w:val="007B5E06"/>
    <w:rsid w:val="007B6CF5"/>
    <w:rsid w:val="007B7479"/>
    <w:rsid w:val="007C05D1"/>
    <w:rsid w:val="007C2F16"/>
    <w:rsid w:val="007C3974"/>
    <w:rsid w:val="007C3D96"/>
    <w:rsid w:val="007C67EA"/>
    <w:rsid w:val="007C742D"/>
    <w:rsid w:val="007D24D0"/>
    <w:rsid w:val="007D26C3"/>
    <w:rsid w:val="007D560A"/>
    <w:rsid w:val="007D6A0E"/>
    <w:rsid w:val="007E0FDB"/>
    <w:rsid w:val="007E1CFC"/>
    <w:rsid w:val="007E39AB"/>
    <w:rsid w:val="007E4840"/>
    <w:rsid w:val="007E5233"/>
    <w:rsid w:val="007E6270"/>
    <w:rsid w:val="007E75ED"/>
    <w:rsid w:val="007E7E5C"/>
    <w:rsid w:val="007F0B85"/>
    <w:rsid w:val="007F0DE0"/>
    <w:rsid w:val="007F12A3"/>
    <w:rsid w:val="007F27AB"/>
    <w:rsid w:val="007F2A1E"/>
    <w:rsid w:val="007F3C90"/>
    <w:rsid w:val="007F4752"/>
    <w:rsid w:val="007F49D7"/>
    <w:rsid w:val="007F5F91"/>
    <w:rsid w:val="007F7541"/>
    <w:rsid w:val="007F7A25"/>
    <w:rsid w:val="0080096C"/>
    <w:rsid w:val="008013B1"/>
    <w:rsid w:val="00806C30"/>
    <w:rsid w:val="00807F3C"/>
    <w:rsid w:val="008106ED"/>
    <w:rsid w:val="0081126A"/>
    <w:rsid w:val="0081138E"/>
    <w:rsid w:val="0081185C"/>
    <w:rsid w:val="00811C54"/>
    <w:rsid w:val="00813453"/>
    <w:rsid w:val="00813A33"/>
    <w:rsid w:val="00814366"/>
    <w:rsid w:val="00814809"/>
    <w:rsid w:val="00815950"/>
    <w:rsid w:val="00815B84"/>
    <w:rsid w:val="0082060B"/>
    <w:rsid w:val="00820E0F"/>
    <w:rsid w:val="008223AD"/>
    <w:rsid w:val="00823EA1"/>
    <w:rsid w:val="008244D4"/>
    <w:rsid w:val="00824739"/>
    <w:rsid w:val="0082507D"/>
    <w:rsid w:val="008257EC"/>
    <w:rsid w:val="00826BEC"/>
    <w:rsid w:val="00826E0C"/>
    <w:rsid w:val="00827CAC"/>
    <w:rsid w:val="00831ADC"/>
    <w:rsid w:val="00831D4C"/>
    <w:rsid w:val="00831F21"/>
    <w:rsid w:val="00832898"/>
    <w:rsid w:val="00832BFC"/>
    <w:rsid w:val="00833A11"/>
    <w:rsid w:val="00833F33"/>
    <w:rsid w:val="00835402"/>
    <w:rsid w:val="00835B74"/>
    <w:rsid w:val="00835DB6"/>
    <w:rsid w:val="008361E4"/>
    <w:rsid w:val="008372DD"/>
    <w:rsid w:val="0084051D"/>
    <w:rsid w:val="00840984"/>
    <w:rsid w:val="00841020"/>
    <w:rsid w:val="00844023"/>
    <w:rsid w:val="008441C4"/>
    <w:rsid w:val="00845432"/>
    <w:rsid w:val="00847620"/>
    <w:rsid w:val="008516F9"/>
    <w:rsid w:val="00852BBA"/>
    <w:rsid w:val="008537D1"/>
    <w:rsid w:val="00854964"/>
    <w:rsid w:val="00855D59"/>
    <w:rsid w:val="00856245"/>
    <w:rsid w:val="00862083"/>
    <w:rsid w:val="008625F8"/>
    <w:rsid w:val="00863287"/>
    <w:rsid w:val="00867AA3"/>
    <w:rsid w:val="00870D30"/>
    <w:rsid w:val="00872234"/>
    <w:rsid w:val="0087281D"/>
    <w:rsid w:val="00876461"/>
    <w:rsid w:val="008768EA"/>
    <w:rsid w:val="00882FDA"/>
    <w:rsid w:val="008857EF"/>
    <w:rsid w:val="008875E5"/>
    <w:rsid w:val="0088799B"/>
    <w:rsid w:val="00890C8C"/>
    <w:rsid w:val="00891A10"/>
    <w:rsid w:val="0089226E"/>
    <w:rsid w:val="0089226F"/>
    <w:rsid w:val="0089286A"/>
    <w:rsid w:val="00892A64"/>
    <w:rsid w:val="008939F8"/>
    <w:rsid w:val="008A1B27"/>
    <w:rsid w:val="008A21ED"/>
    <w:rsid w:val="008A227C"/>
    <w:rsid w:val="008A2522"/>
    <w:rsid w:val="008A3DEB"/>
    <w:rsid w:val="008A5461"/>
    <w:rsid w:val="008A5AF5"/>
    <w:rsid w:val="008A6C66"/>
    <w:rsid w:val="008A6EC9"/>
    <w:rsid w:val="008B1BF3"/>
    <w:rsid w:val="008B1E9B"/>
    <w:rsid w:val="008B2066"/>
    <w:rsid w:val="008B39E5"/>
    <w:rsid w:val="008B6008"/>
    <w:rsid w:val="008B63E1"/>
    <w:rsid w:val="008B694E"/>
    <w:rsid w:val="008B7521"/>
    <w:rsid w:val="008C16C3"/>
    <w:rsid w:val="008C19F3"/>
    <w:rsid w:val="008C1F11"/>
    <w:rsid w:val="008C214E"/>
    <w:rsid w:val="008C4971"/>
    <w:rsid w:val="008C5A58"/>
    <w:rsid w:val="008C6631"/>
    <w:rsid w:val="008C6733"/>
    <w:rsid w:val="008D0BB6"/>
    <w:rsid w:val="008D11E7"/>
    <w:rsid w:val="008D1DA1"/>
    <w:rsid w:val="008D2469"/>
    <w:rsid w:val="008D3E18"/>
    <w:rsid w:val="008D58D2"/>
    <w:rsid w:val="008D6289"/>
    <w:rsid w:val="008D7B51"/>
    <w:rsid w:val="008E0258"/>
    <w:rsid w:val="008E0A8C"/>
    <w:rsid w:val="008E1A68"/>
    <w:rsid w:val="008E3763"/>
    <w:rsid w:val="008E3F93"/>
    <w:rsid w:val="008E52FB"/>
    <w:rsid w:val="008E64EA"/>
    <w:rsid w:val="008F016C"/>
    <w:rsid w:val="008F0E7D"/>
    <w:rsid w:val="008F0E91"/>
    <w:rsid w:val="008F180A"/>
    <w:rsid w:val="008F1ABA"/>
    <w:rsid w:val="008F30E8"/>
    <w:rsid w:val="008F44E3"/>
    <w:rsid w:val="008F466E"/>
    <w:rsid w:val="008F4D73"/>
    <w:rsid w:val="008F5F3D"/>
    <w:rsid w:val="009020B8"/>
    <w:rsid w:val="00902F90"/>
    <w:rsid w:val="0090313B"/>
    <w:rsid w:val="00903C3B"/>
    <w:rsid w:val="00904E00"/>
    <w:rsid w:val="009054A2"/>
    <w:rsid w:val="00912185"/>
    <w:rsid w:val="009134BA"/>
    <w:rsid w:val="00913FA3"/>
    <w:rsid w:val="00914A73"/>
    <w:rsid w:val="009150E5"/>
    <w:rsid w:val="009160CD"/>
    <w:rsid w:val="00916991"/>
    <w:rsid w:val="00917223"/>
    <w:rsid w:val="00917783"/>
    <w:rsid w:val="00917C22"/>
    <w:rsid w:val="00920E8A"/>
    <w:rsid w:val="00921B44"/>
    <w:rsid w:val="00921E15"/>
    <w:rsid w:val="00922D60"/>
    <w:rsid w:val="00923E1C"/>
    <w:rsid w:val="00923FAE"/>
    <w:rsid w:val="009242D8"/>
    <w:rsid w:val="00924953"/>
    <w:rsid w:val="009253FA"/>
    <w:rsid w:val="00925F36"/>
    <w:rsid w:val="009264CE"/>
    <w:rsid w:val="0092759E"/>
    <w:rsid w:val="0092796B"/>
    <w:rsid w:val="009323C2"/>
    <w:rsid w:val="009338A4"/>
    <w:rsid w:val="009340C6"/>
    <w:rsid w:val="0093494B"/>
    <w:rsid w:val="00934B7D"/>
    <w:rsid w:val="0093534A"/>
    <w:rsid w:val="009359DD"/>
    <w:rsid w:val="00936085"/>
    <w:rsid w:val="009372CD"/>
    <w:rsid w:val="00937396"/>
    <w:rsid w:val="0094042C"/>
    <w:rsid w:val="0094137F"/>
    <w:rsid w:val="00941A55"/>
    <w:rsid w:val="00941C90"/>
    <w:rsid w:val="00942F24"/>
    <w:rsid w:val="00942F8B"/>
    <w:rsid w:val="009432B5"/>
    <w:rsid w:val="00943B86"/>
    <w:rsid w:val="0094585D"/>
    <w:rsid w:val="0094656C"/>
    <w:rsid w:val="0094695C"/>
    <w:rsid w:val="00947BB6"/>
    <w:rsid w:val="00950432"/>
    <w:rsid w:val="009514C3"/>
    <w:rsid w:val="00952079"/>
    <w:rsid w:val="00952EBD"/>
    <w:rsid w:val="00954B49"/>
    <w:rsid w:val="00954D3C"/>
    <w:rsid w:val="009558A0"/>
    <w:rsid w:val="009569DD"/>
    <w:rsid w:val="0096288A"/>
    <w:rsid w:val="009631C2"/>
    <w:rsid w:val="00963ECE"/>
    <w:rsid w:val="00964098"/>
    <w:rsid w:val="00964448"/>
    <w:rsid w:val="0096510B"/>
    <w:rsid w:val="00967C04"/>
    <w:rsid w:val="00967DE3"/>
    <w:rsid w:val="00972B40"/>
    <w:rsid w:val="00973126"/>
    <w:rsid w:val="009744A3"/>
    <w:rsid w:val="0097466B"/>
    <w:rsid w:val="00975831"/>
    <w:rsid w:val="00975B37"/>
    <w:rsid w:val="00976B85"/>
    <w:rsid w:val="009814CB"/>
    <w:rsid w:val="00981F8F"/>
    <w:rsid w:val="009826A1"/>
    <w:rsid w:val="009827E1"/>
    <w:rsid w:val="009836C3"/>
    <w:rsid w:val="00983902"/>
    <w:rsid w:val="00983DA8"/>
    <w:rsid w:val="009844D1"/>
    <w:rsid w:val="00984CB1"/>
    <w:rsid w:val="0099401A"/>
    <w:rsid w:val="009945BE"/>
    <w:rsid w:val="009951FD"/>
    <w:rsid w:val="00995D95"/>
    <w:rsid w:val="009965CC"/>
    <w:rsid w:val="00996E7A"/>
    <w:rsid w:val="009978E5"/>
    <w:rsid w:val="00997B1A"/>
    <w:rsid w:val="009A0047"/>
    <w:rsid w:val="009A128F"/>
    <w:rsid w:val="009A1E80"/>
    <w:rsid w:val="009A239B"/>
    <w:rsid w:val="009A2A48"/>
    <w:rsid w:val="009A2E59"/>
    <w:rsid w:val="009A2FF1"/>
    <w:rsid w:val="009A3042"/>
    <w:rsid w:val="009A3DE4"/>
    <w:rsid w:val="009A3E6C"/>
    <w:rsid w:val="009A527B"/>
    <w:rsid w:val="009A641C"/>
    <w:rsid w:val="009A7CEA"/>
    <w:rsid w:val="009B003E"/>
    <w:rsid w:val="009B0182"/>
    <w:rsid w:val="009B102C"/>
    <w:rsid w:val="009B1250"/>
    <w:rsid w:val="009B1D13"/>
    <w:rsid w:val="009B4480"/>
    <w:rsid w:val="009B4A86"/>
    <w:rsid w:val="009B5A66"/>
    <w:rsid w:val="009B61BD"/>
    <w:rsid w:val="009B631F"/>
    <w:rsid w:val="009B770F"/>
    <w:rsid w:val="009C08DA"/>
    <w:rsid w:val="009C2E22"/>
    <w:rsid w:val="009C3CC9"/>
    <w:rsid w:val="009C48FB"/>
    <w:rsid w:val="009D006E"/>
    <w:rsid w:val="009D2117"/>
    <w:rsid w:val="009D2398"/>
    <w:rsid w:val="009D4663"/>
    <w:rsid w:val="009D54A0"/>
    <w:rsid w:val="009D602B"/>
    <w:rsid w:val="009D64E3"/>
    <w:rsid w:val="009D64E8"/>
    <w:rsid w:val="009D7B1F"/>
    <w:rsid w:val="009E0C5B"/>
    <w:rsid w:val="009E1347"/>
    <w:rsid w:val="009E179D"/>
    <w:rsid w:val="009E229C"/>
    <w:rsid w:val="009E4ADF"/>
    <w:rsid w:val="009E6765"/>
    <w:rsid w:val="009E6DAC"/>
    <w:rsid w:val="009E7B08"/>
    <w:rsid w:val="009F0106"/>
    <w:rsid w:val="009F06DD"/>
    <w:rsid w:val="009F65A0"/>
    <w:rsid w:val="00A000D7"/>
    <w:rsid w:val="00A0096F"/>
    <w:rsid w:val="00A03213"/>
    <w:rsid w:val="00A03401"/>
    <w:rsid w:val="00A04C36"/>
    <w:rsid w:val="00A04E24"/>
    <w:rsid w:val="00A07C37"/>
    <w:rsid w:val="00A10031"/>
    <w:rsid w:val="00A111B8"/>
    <w:rsid w:val="00A11265"/>
    <w:rsid w:val="00A11428"/>
    <w:rsid w:val="00A1169E"/>
    <w:rsid w:val="00A11FA7"/>
    <w:rsid w:val="00A13590"/>
    <w:rsid w:val="00A13604"/>
    <w:rsid w:val="00A159CF"/>
    <w:rsid w:val="00A1670D"/>
    <w:rsid w:val="00A17544"/>
    <w:rsid w:val="00A17943"/>
    <w:rsid w:val="00A17E0D"/>
    <w:rsid w:val="00A20841"/>
    <w:rsid w:val="00A20A09"/>
    <w:rsid w:val="00A21E55"/>
    <w:rsid w:val="00A23F72"/>
    <w:rsid w:val="00A25657"/>
    <w:rsid w:val="00A2679D"/>
    <w:rsid w:val="00A30CF6"/>
    <w:rsid w:val="00A31CF7"/>
    <w:rsid w:val="00A32B05"/>
    <w:rsid w:val="00A32E72"/>
    <w:rsid w:val="00A3375B"/>
    <w:rsid w:val="00A36444"/>
    <w:rsid w:val="00A36DFF"/>
    <w:rsid w:val="00A37B2B"/>
    <w:rsid w:val="00A40A3F"/>
    <w:rsid w:val="00A40CB1"/>
    <w:rsid w:val="00A42FBF"/>
    <w:rsid w:val="00A4333E"/>
    <w:rsid w:val="00A43A96"/>
    <w:rsid w:val="00A44014"/>
    <w:rsid w:val="00A45FF0"/>
    <w:rsid w:val="00A4694D"/>
    <w:rsid w:val="00A46B26"/>
    <w:rsid w:val="00A50118"/>
    <w:rsid w:val="00A507AC"/>
    <w:rsid w:val="00A51B9A"/>
    <w:rsid w:val="00A52561"/>
    <w:rsid w:val="00A52FD0"/>
    <w:rsid w:val="00A552E2"/>
    <w:rsid w:val="00A55B6E"/>
    <w:rsid w:val="00A566B2"/>
    <w:rsid w:val="00A56E69"/>
    <w:rsid w:val="00A60D2D"/>
    <w:rsid w:val="00A6455D"/>
    <w:rsid w:val="00A64CFF"/>
    <w:rsid w:val="00A64D5B"/>
    <w:rsid w:val="00A660B2"/>
    <w:rsid w:val="00A6631C"/>
    <w:rsid w:val="00A6705F"/>
    <w:rsid w:val="00A670E5"/>
    <w:rsid w:val="00A700D2"/>
    <w:rsid w:val="00A70882"/>
    <w:rsid w:val="00A71236"/>
    <w:rsid w:val="00A716C4"/>
    <w:rsid w:val="00A7269A"/>
    <w:rsid w:val="00A72AC0"/>
    <w:rsid w:val="00A73145"/>
    <w:rsid w:val="00A7363A"/>
    <w:rsid w:val="00A74556"/>
    <w:rsid w:val="00A76557"/>
    <w:rsid w:val="00A76A52"/>
    <w:rsid w:val="00A76DB7"/>
    <w:rsid w:val="00A80C06"/>
    <w:rsid w:val="00A822EB"/>
    <w:rsid w:val="00A82A8D"/>
    <w:rsid w:val="00A82E08"/>
    <w:rsid w:val="00A853BE"/>
    <w:rsid w:val="00A85567"/>
    <w:rsid w:val="00A85A21"/>
    <w:rsid w:val="00A85F57"/>
    <w:rsid w:val="00A85FC9"/>
    <w:rsid w:val="00A879E3"/>
    <w:rsid w:val="00A916FC"/>
    <w:rsid w:val="00A9358C"/>
    <w:rsid w:val="00A936F0"/>
    <w:rsid w:val="00A93783"/>
    <w:rsid w:val="00A94582"/>
    <w:rsid w:val="00A96311"/>
    <w:rsid w:val="00A96569"/>
    <w:rsid w:val="00A974CD"/>
    <w:rsid w:val="00A9762B"/>
    <w:rsid w:val="00A9770D"/>
    <w:rsid w:val="00AA015F"/>
    <w:rsid w:val="00AA03BC"/>
    <w:rsid w:val="00AA03BD"/>
    <w:rsid w:val="00AA0812"/>
    <w:rsid w:val="00AA7559"/>
    <w:rsid w:val="00AA7A0C"/>
    <w:rsid w:val="00AB1390"/>
    <w:rsid w:val="00AB2D72"/>
    <w:rsid w:val="00AB2F16"/>
    <w:rsid w:val="00AB2F2A"/>
    <w:rsid w:val="00AB3570"/>
    <w:rsid w:val="00AB4773"/>
    <w:rsid w:val="00AB59A3"/>
    <w:rsid w:val="00AC0490"/>
    <w:rsid w:val="00AC144B"/>
    <w:rsid w:val="00AC17BA"/>
    <w:rsid w:val="00AC1F91"/>
    <w:rsid w:val="00AC348E"/>
    <w:rsid w:val="00AC3503"/>
    <w:rsid w:val="00AC3AD8"/>
    <w:rsid w:val="00AC3D11"/>
    <w:rsid w:val="00AC4623"/>
    <w:rsid w:val="00AC4898"/>
    <w:rsid w:val="00AC5FAB"/>
    <w:rsid w:val="00AC7449"/>
    <w:rsid w:val="00AD037E"/>
    <w:rsid w:val="00AD1F7F"/>
    <w:rsid w:val="00AD39E9"/>
    <w:rsid w:val="00AD4237"/>
    <w:rsid w:val="00AD44E6"/>
    <w:rsid w:val="00AD46B0"/>
    <w:rsid w:val="00AD5BED"/>
    <w:rsid w:val="00AD5F18"/>
    <w:rsid w:val="00AE0264"/>
    <w:rsid w:val="00AE02E3"/>
    <w:rsid w:val="00AE0496"/>
    <w:rsid w:val="00AE111C"/>
    <w:rsid w:val="00AE14BF"/>
    <w:rsid w:val="00AE35AD"/>
    <w:rsid w:val="00AE394B"/>
    <w:rsid w:val="00AE5FE2"/>
    <w:rsid w:val="00AE6C2B"/>
    <w:rsid w:val="00AE7BFF"/>
    <w:rsid w:val="00AF16C8"/>
    <w:rsid w:val="00AF2862"/>
    <w:rsid w:val="00AF29BD"/>
    <w:rsid w:val="00AF4BC3"/>
    <w:rsid w:val="00AF4D75"/>
    <w:rsid w:val="00AF4E6C"/>
    <w:rsid w:val="00AF610A"/>
    <w:rsid w:val="00AF6132"/>
    <w:rsid w:val="00B00EF9"/>
    <w:rsid w:val="00B015AE"/>
    <w:rsid w:val="00B024C9"/>
    <w:rsid w:val="00B03CF7"/>
    <w:rsid w:val="00B0477A"/>
    <w:rsid w:val="00B049FC"/>
    <w:rsid w:val="00B04DCE"/>
    <w:rsid w:val="00B05023"/>
    <w:rsid w:val="00B05E50"/>
    <w:rsid w:val="00B10461"/>
    <w:rsid w:val="00B10F60"/>
    <w:rsid w:val="00B13109"/>
    <w:rsid w:val="00B13C74"/>
    <w:rsid w:val="00B15E90"/>
    <w:rsid w:val="00B17D2B"/>
    <w:rsid w:val="00B20556"/>
    <w:rsid w:val="00B2175E"/>
    <w:rsid w:val="00B22D0E"/>
    <w:rsid w:val="00B25DFE"/>
    <w:rsid w:val="00B26A5E"/>
    <w:rsid w:val="00B27585"/>
    <w:rsid w:val="00B3063E"/>
    <w:rsid w:val="00B30D73"/>
    <w:rsid w:val="00B3152B"/>
    <w:rsid w:val="00B3232B"/>
    <w:rsid w:val="00B33F5A"/>
    <w:rsid w:val="00B353A1"/>
    <w:rsid w:val="00B363CA"/>
    <w:rsid w:val="00B37D7B"/>
    <w:rsid w:val="00B425DE"/>
    <w:rsid w:val="00B430B3"/>
    <w:rsid w:val="00B43141"/>
    <w:rsid w:val="00B45194"/>
    <w:rsid w:val="00B473B9"/>
    <w:rsid w:val="00B47BCC"/>
    <w:rsid w:val="00B47CF4"/>
    <w:rsid w:val="00B47E65"/>
    <w:rsid w:val="00B50557"/>
    <w:rsid w:val="00B50DB1"/>
    <w:rsid w:val="00B50E5D"/>
    <w:rsid w:val="00B51663"/>
    <w:rsid w:val="00B53489"/>
    <w:rsid w:val="00B53FD7"/>
    <w:rsid w:val="00B54837"/>
    <w:rsid w:val="00B55F7B"/>
    <w:rsid w:val="00B63B17"/>
    <w:rsid w:val="00B6402C"/>
    <w:rsid w:val="00B64C9D"/>
    <w:rsid w:val="00B66598"/>
    <w:rsid w:val="00B70AF3"/>
    <w:rsid w:val="00B7100A"/>
    <w:rsid w:val="00B757F7"/>
    <w:rsid w:val="00B76A47"/>
    <w:rsid w:val="00B81AE6"/>
    <w:rsid w:val="00B81BD5"/>
    <w:rsid w:val="00B82788"/>
    <w:rsid w:val="00B82A68"/>
    <w:rsid w:val="00B82FF2"/>
    <w:rsid w:val="00B84460"/>
    <w:rsid w:val="00B84782"/>
    <w:rsid w:val="00B85B66"/>
    <w:rsid w:val="00B86A54"/>
    <w:rsid w:val="00B87384"/>
    <w:rsid w:val="00B876B1"/>
    <w:rsid w:val="00B93132"/>
    <w:rsid w:val="00B9328C"/>
    <w:rsid w:val="00B93386"/>
    <w:rsid w:val="00B93CE1"/>
    <w:rsid w:val="00B9796F"/>
    <w:rsid w:val="00BA1201"/>
    <w:rsid w:val="00BA1F21"/>
    <w:rsid w:val="00BA7273"/>
    <w:rsid w:val="00BA7E89"/>
    <w:rsid w:val="00BB006E"/>
    <w:rsid w:val="00BB09D6"/>
    <w:rsid w:val="00BB0E7F"/>
    <w:rsid w:val="00BB183D"/>
    <w:rsid w:val="00BB2700"/>
    <w:rsid w:val="00BB2EFC"/>
    <w:rsid w:val="00BB33C5"/>
    <w:rsid w:val="00BB57ED"/>
    <w:rsid w:val="00BC04C7"/>
    <w:rsid w:val="00BC1D66"/>
    <w:rsid w:val="00BC3EB2"/>
    <w:rsid w:val="00BC5550"/>
    <w:rsid w:val="00BC60B0"/>
    <w:rsid w:val="00BD2306"/>
    <w:rsid w:val="00BD31D5"/>
    <w:rsid w:val="00BD3E2E"/>
    <w:rsid w:val="00BD4D36"/>
    <w:rsid w:val="00BD526E"/>
    <w:rsid w:val="00BD5683"/>
    <w:rsid w:val="00BD6434"/>
    <w:rsid w:val="00BD66A4"/>
    <w:rsid w:val="00BE08FB"/>
    <w:rsid w:val="00BE0E25"/>
    <w:rsid w:val="00BE1D09"/>
    <w:rsid w:val="00BE2245"/>
    <w:rsid w:val="00BE344E"/>
    <w:rsid w:val="00BE4AF9"/>
    <w:rsid w:val="00BE5AE3"/>
    <w:rsid w:val="00BE5D6B"/>
    <w:rsid w:val="00BE62BF"/>
    <w:rsid w:val="00BE63BD"/>
    <w:rsid w:val="00BE7DD2"/>
    <w:rsid w:val="00BE7FB8"/>
    <w:rsid w:val="00BF04AC"/>
    <w:rsid w:val="00BF0D56"/>
    <w:rsid w:val="00BF1757"/>
    <w:rsid w:val="00BF3234"/>
    <w:rsid w:val="00BF431A"/>
    <w:rsid w:val="00BF4333"/>
    <w:rsid w:val="00BF535B"/>
    <w:rsid w:val="00C000A4"/>
    <w:rsid w:val="00C00B69"/>
    <w:rsid w:val="00C00EEE"/>
    <w:rsid w:val="00C01A15"/>
    <w:rsid w:val="00C030C4"/>
    <w:rsid w:val="00C031FA"/>
    <w:rsid w:val="00C03D87"/>
    <w:rsid w:val="00C0494A"/>
    <w:rsid w:val="00C05A5D"/>
    <w:rsid w:val="00C078B3"/>
    <w:rsid w:val="00C11073"/>
    <w:rsid w:val="00C12A9D"/>
    <w:rsid w:val="00C1476B"/>
    <w:rsid w:val="00C15530"/>
    <w:rsid w:val="00C158DF"/>
    <w:rsid w:val="00C16902"/>
    <w:rsid w:val="00C17102"/>
    <w:rsid w:val="00C21244"/>
    <w:rsid w:val="00C21461"/>
    <w:rsid w:val="00C26284"/>
    <w:rsid w:val="00C273D5"/>
    <w:rsid w:val="00C27527"/>
    <w:rsid w:val="00C27FBA"/>
    <w:rsid w:val="00C31602"/>
    <w:rsid w:val="00C31945"/>
    <w:rsid w:val="00C32EE2"/>
    <w:rsid w:val="00C3517D"/>
    <w:rsid w:val="00C35490"/>
    <w:rsid w:val="00C369F4"/>
    <w:rsid w:val="00C372FB"/>
    <w:rsid w:val="00C42F13"/>
    <w:rsid w:val="00C43CBE"/>
    <w:rsid w:val="00C43FFF"/>
    <w:rsid w:val="00C44450"/>
    <w:rsid w:val="00C44BC6"/>
    <w:rsid w:val="00C465A0"/>
    <w:rsid w:val="00C51295"/>
    <w:rsid w:val="00C518D9"/>
    <w:rsid w:val="00C52971"/>
    <w:rsid w:val="00C52B30"/>
    <w:rsid w:val="00C53278"/>
    <w:rsid w:val="00C532FB"/>
    <w:rsid w:val="00C5339B"/>
    <w:rsid w:val="00C55BF2"/>
    <w:rsid w:val="00C5711A"/>
    <w:rsid w:val="00C578DA"/>
    <w:rsid w:val="00C57C3B"/>
    <w:rsid w:val="00C62E73"/>
    <w:rsid w:val="00C64133"/>
    <w:rsid w:val="00C66D88"/>
    <w:rsid w:val="00C67075"/>
    <w:rsid w:val="00C67612"/>
    <w:rsid w:val="00C706A5"/>
    <w:rsid w:val="00C711C4"/>
    <w:rsid w:val="00C714EA"/>
    <w:rsid w:val="00C71542"/>
    <w:rsid w:val="00C72D38"/>
    <w:rsid w:val="00C73358"/>
    <w:rsid w:val="00C73E71"/>
    <w:rsid w:val="00C749FB"/>
    <w:rsid w:val="00C75262"/>
    <w:rsid w:val="00C75449"/>
    <w:rsid w:val="00C755F7"/>
    <w:rsid w:val="00C81610"/>
    <w:rsid w:val="00C81FFC"/>
    <w:rsid w:val="00C821D2"/>
    <w:rsid w:val="00C917C8"/>
    <w:rsid w:val="00C92822"/>
    <w:rsid w:val="00C9318B"/>
    <w:rsid w:val="00C93FB4"/>
    <w:rsid w:val="00C94690"/>
    <w:rsid w:val="00C952A0"/>
    <w:rsid w:val="00C96BE7"/>
    <w:rsid w:val="00C96F57"/>
    <w:rsid w:val="00C971B7"/>
    <w:rsid w:val="00CA0366"/>
    <w:rsid w:val="00CA042E"/>
    <w:rsid w:val="00CA08D4"/>
    <w:rsid w:val="00CA1AB0"/>
    <w:rsid w:val="00CA5321"/>
    <w:rsid w:val="00CA5C76"/>
    <w:rsid w:val="00CA6097"/>
    <w:rsid w:val="00CA61DF"/>
    <w:rsid w:val="00CA7576"/>
    <w:rsid w:val="00CA7BE8"/>
    <w:rsid w:val="00CA7C31"/>
    <w:rsid w:val="00CA7D88"/>
    <w:rsid w:val="00CA7F81"/>
    <w:rsid w:val="00CB15BB"/>
    <w:rsid w:val="00CB1690"/>
    <w:rsid w:val="00CB1BA2"/>
    <w:rsid w:val="00CB271B"/>
    <w:rsid w:val="00CB2F29"/>
    <w:rsid w:val="00CB4355"/>
    <w:rsid w:val="00CB4EBD"/>
    <w:rsid w:val="00CB59DF"/>
    <w:rsid w:val="00CB6230"/>
    <w:rsid w:val="00CB6830"/>
    <w:rsid w:val="00CB6A74"/>
    <w:rsid w:val="00CB6BBB"/>
    <w:rsid w:val="00CB7422"/>
    <w:rsid w:val="00CB7CC6"/>
    <w:rsid w:val="00CC15B1"/>
    <w:rsid w:val="00CC223F"/>
    <w:rsid w:val="00CC2BBF"/>
    <w:rsid w:val="00CC3861"/>
    <w:rsid w:val="00CD1372"/>
    <w:rsid w:val="00CD15AC"/>
    <w:rsid w:val="00CD2936"/>
    <w:rsid w:val="00CD4B36"/>
    <w:rsid w:val="00CE3346"/>
    <w:rsid w:val="00CE7301"/>
    <w:rsid w:val="00CE7346"/>
    <w:rsid w:val="00CE7BAB"/>
    <w:rsid w:val="00CF26C6"/>
    <w:rsid w:val="00CF29A1"/>
    <w:rsid w:val="00CF3D07"/>
    <w:rsid w:val="00CF4004"/>
    <w:rsid w:val="00CF4C77"/>
    <w:rsid w:val="00CF5D0E"/>
    <w:rsid w:val="00CF6884"/>
    <w:rsid w:val="00CF68FA"/>
    <w:rsid w:val="00CF6F95"/>
    <w:rsid w:val="00CF74EC"/>
    <w:rsid w:val="00D00D83"/>
    <w:rsid w:val="00D01CBD"/>
    <w:rsid w:val="00D0353C"/>
    <w:rsid w:val="00D04EC0"/>
    <w:rsid w:val="00D058EC"/>
    <w:rsid w:val="00D06A83"/>
    <w:rsid w:val="00D10088"/>
    <w:rsid w:val="00D104AD"/>
    <w:rsid w:val="00D137A7"/>
    <w:rsid w:val="00D1380B"/>
    <w:rsid w:val="00D13890"/>
    <w:rsid w:val="00D13B9E"/>
    <w:rsid w:val="00D15350"/>
    <w:rsid w:val="00D1799C"/>
    <w:rsid w:val="00D20251"/>
    <w:rsid w:val="00D20409"/>
    <w:rsid w:val="00D20C77"/>
    <w:rsid w:val="00D227C3"/>
    <w:rsid w:val="00D23CF4"/>
    <w:rsid w:val="00D24663"/>
    <w:rsid w:val="00D267EE"/>
    <w:rsid w:val="00D27D16"/>
    <w:rsid w:val="00D31558"/>
    <w:rsid w:val="00D3192F"/>
    <w:rsid w:val="00D31BAD"/>
    <w:rsid w:val="00D31D0E"/>
    <w:rsid w:val="00D31EEA"/>
    <w:rsid w:val="00D33F2E"/>
    <w:rsid w:val="00D34266"/>
    <w:rsid w:val="00D344C3"/>
    <w:rsid w:val="00D3465D"/>
    <w:rsid w:val="00D35111"/>
    <w:rsid w:val="00D35849"/>
    <w:rsid w:val="00D36E0F"/>
    <w:rsid w:val="00D4169F"/>
    <w:rsid w:val="00D4217E"/>
    <w:rsid w:val="00D43084"/>
    <w:rsid w:val="00D43B63"/>
    <w:rsid w:val="00D45CF3"/>
    <w:rsid w:val="00D4607A"/>
    <w:rsid w:val="00D4687F"/>
    <w:rsid w:val="00D5034D"/>
    <w:rsid w:val="00D504C3"/>
    <w:rsid w:val="00D53FB0"/>
    <w:rsid w:val="00D54E65"/>
    <w:rsid w:val="00D5578C"/>
    <w:rsid w:val="00D56AAC"/>
    <w:rsid w:val="00D56E14"/>
    <w:rsid w:val="00D60850"/>
    <w:rsid w:val="00D60CB2"/>
    <w:rsid w:val="00D60FA4"/>
    <w:rsid w:val="00D614C5"/>
    <w:rsid w:val="00D61A36"/>
    <w:rsid w:val="00D61E2E"/>
    <w:rsid w:val="00D628DC"/>
    <w:rsid w:val="00D64212"/>
    <w:rsid w:val="00D66A61"/>
    <w:rsid w:val="00D67815"/>
    <w:rsid w:val="00D67B0F"/>
    <w:rsid w:val="00D7043E"/>
    <w:rsid w:val="00D707D4"/>
    <w:rsid w:val="00D70DFA"/>
    <w:rsid w:val="00D72116"/>
    <w:rsid w:val="00D73F8F"/>
    <w:rsid w:val="00D76109"/>
    <w:rsid w:val="00D761ED"/>
    <w:rsid w:val="00D77D87"/>
    <w:rsid w:val="00D8256D"/>
    <w:rsid w:val="00D82A35"/>
    <w:rsid w:val="00D830AA"/>
    <w:rsid w:val="00D85597"/>
    <w:rsid w:val="00D85C83"/>
    <w:rsid w:val="00D86317"/>
    <w:rsid w:val="00D86C96"/>
    <w:rsid w:val="00D87500"/>
    <w:rsid w:val="00D87E18"/>
    <w:rsid w:val="00D90CDB"/>
    <w:rsid w:val="00D9135D"/>
    <w:rsid w:val="00D91506"/>
    <w:rsid w:val="00D91FAE"/>
    <w:rsid w:val="00D920AA"/>
    <w:rsid w:val="00D93AD5"/>
    <w:rsid w:val="00D95B5A"/>
    <w:rsid w:val="00D95C7F"/>
    <w:rsid w:val="00D96ECC"/>
    <w:rsid w:val="00DA153D"/>
    <w:rsid w:val="00DA19B5"/>
    <w:rsid w:val="00DA24A0"/>
    <w:rsid w:val="00DA3B72"/>
    <w:rsid w:val="00DA41E1"/>
    <w:rsid w:val="00DA53C5"/>
    <w:rsid w:val="00DA5A05"/>
    <w:rsid w:val="00DA69FE"/>
    <w:rsid w:val="00DB15F1"/>
    <w:rsid w:val="00DB1A99"/>
    <w:rsid w:val="00DB22CE"/>
    <w:rsid w:val="00DB3552"/>
    <w:rsid w:val="00DB70DB"/>
    <w:rsid w:val="00DB7C31"/>
    <w:rsid w:val="00DC060C"/>
    <w:rsid w:val="00DC0A7A"/>
    <w:rsid w:val="00DC10C2"/>
    <w:rsid w:val="00DC1A68"/>
    <w:rsid w:val="00DC44C6"/>
    <w:rsid w:val="00DC4F73"/>
    <w:rsid w:val="00DC6966"/>
    <w:rsid w:val="00DD01AE"/>
    <w:rsid w:val="00DD0A8E"/>
    <w:rsid w:val="00DD0B8D"/>
    <w:rsid w:val="00DD0DFA"/>
    <w:rsid w:val="00DD0EF1"/>
    <w:rsid w:val="00DD31D0"/>
    <w:rsid w:val="00DD3CE6"/>
    <w:rsid w:val="00DD45E8"/>
    <w:rsid w:val="00DD75F0"/>
    <w:rsid w:val="00DD774A"/>
    <w:rsid w:val="00DE0A49"/>
    <w:rsid w:val="00DE1488"/>
    <w:rsid w:val="00DE1A09"/>
    <w:rsid w:val="00DE1A9C"/>
    <w:rsid w:val="00DE2260"/>
    <w:rsid w:val="00DE23BB"/>
    <w:rsid w:val="00DE33A4"/>
    <w:rsid w:val="00DE3CDE"/>
    <w:rsid w:val="00DE3FCA"/>
    <w:rsid w:val="00DE5F5D"/>
    <w:rsid w:val="00DE695E"/>
    <w:rsid w:val="00DE6E55"/>
    <w:rsid w:val="00DF064F"/>
    <w:rsid w:val="00DF28BA"/>
    <w:rsid w:val="00DF3C3B"/>
    <w:rsid w:val="00DF4C9C"/>
    <w:rsid w:val="00DF5E32"/>
    <w:rsid w:val="00DF6171"/>
    <w:rsid w:val="00DF712F"/>
    <w:rsid w:val="00E029B5"/>
    <w:rsid w:val="00E05128"/>
    <w:rsid w:val="00E06255"/>
    <w:rsid w:val="00E1036E"/>
    <w:rsid w:val="00E10680"/>
    <w:rsid w:val="00E1100A"/>
    <w:rsid w:val="00E13ECE"/>
    <w:rsid w:val="00E14866"/>
    <w:rsid w:val="00E15661"/>
    <w:rsid w:val="00E15D0D"/>
    <w:rsid w:val="00E1603B"/>
    <w:rsid w:val="00E16B75"/>
    <w:rsid w:val="00E202DC"/>
    <w:rsid w:val="00E21B86"/>
    <w:rsid w:val="00E22D5E"/>
    <w:rsid w:val="00E23033"/>
    <w:rsid w:val="00E245E0"/>
    <w:rsid w:val="00E24A80"/>
    <w:rsid w:val="00E253C6"/>
    <w:rsid w:val="00E27607"/>
    <w:rsid w:val="00E304D1"/>
    <w:rsid w:val="00E3171F"/>
    <w:rsid w:val="00E333FC"/>
    <w:rsid w:val="00E3357A"/>
    <w:rsid w:val="00E335D3"/>
    <w:rsid w:val="00E33E3E"/>
    <w:rsid w:val="00E341B9"/>
    <w:rsid w:val="00E3551D"/>
    <w:rsid w:val="00E35D51"/>
    <w:rsid w:val="00E37582"/>
    <w:rsid w:val="00E403A7"/>
    <w:rsid w:val="00E40603"/>
    <w:rsid w:val="00E40943"/>
    <w:rsid w:val="00E42727"/>
    <w:rsid w:val="00E42A98"/>
    <w:rsid w:val="00E42C2B"/>
    <w:rsid w:val="00E4372D"/>
    <w:rsid w:val="00E43AE9"/>
    <w:rsid w:val="00E44686"/>
    <w:rsid w:val="00E44696"/>
    <w:rsid w:val="00E45939"/>
    <w:rsid w:val="00E46FAC"/>
    <w:rsid w:val="00E50F54"/>
    <w:rsid w:val="00E511E7"/>
    <w:rsid w:val="00E54AC8"/>
    <w:rsid w:val="00E5564C"/>
    <w:rsid w:val="00E55C88"/>
    <w:rsid w:val="00E56771"/>
    <w:rsid w:val="00E571A7"/>
    <w:rsid w:val="00E61C1D"/>
    <w:rsid w:val="00E62B44"/>
    <w:rsid w:val="00E63ADD"/>
    <w:rsid w:val="00E642B1"/>
    <w:rsid w:val="00E66E66"/>
    <w:rsid w:val="00E70A2C"/>
    <w:rsid w:val="00E70B0F"/>
    <w:rsid w:val="00E71657"/>
    <w:rsid w:val="00E723F3"/>
    <w:rsid w:val="00E724FF"/>
    <w:rsid w:val="00E734C5"/>
    <w:rsid w:val="00E734F6"/>
    <w:rsid w:val="00E74C88"/>
    <w:rsid w:val="00E76413"/>
    <w:rsid w:val="00E76E20"/>
    <w:rsid w:val="00E76F85"/>
    <w:rsid w:val="00E77EA2"/>
    <w:rsid w:val="00E8034A"/>
    <w:rsid w:val="00E80402"/>
    <w:rsid w:val="00E81CFB"/>
    <w:rsid w:val="00E82339"/>
    <w:rsid w:val="00E83275"/>
    <w:rsid w:val="00E83B2B"/>
    <w:rsid w:val="00E84216"/>
    <w:rsid w:val="00E84CAC"/>
    <w:rsid w:val="00E869C6"/>
    <w:rsid w:val="00E86ACA"/>
    <w:rsid w:val="00E87CF7"/>
    <w:rsid w:val="00E923C4"/>
    <w:rsid w:val="00E93506"/>
    <w:rsid w:val="00E935BC"/>
    <w:rsid w:val="00E93621"/>
    <w:rsid w:val="00E943FF"/>
    <w:rsid w:val="00E97362"/>
    <w:rsid w:val="00E97713"/>
    <w:rsid w:val="00E9785A"/>
    <w:rsid w:val="00EA17CC"/>
    <w:rsid w:val="00EA1993"/>
    <w:rsid w:val="00EA2193"/>
    <w:rsid w:val="00EA2C0F"/>
    <w:rsid w:val="00EA6636"/>
    <w:rsid w:val="00EB1AB0"/>
    <w:rsid w:val="00EB1ED7"/>
    <w:rsid w:val="00EB274B"/>
    <w:rsid w:val="00EB295F"/>
    <w:rsid w:val="00EB3D2A"/>
    <w:rsid w:val="00EB3D59"/>
    <w:rsid w:val="00EB4120"/>
    <w:rsid w:val="00EB44AB"/>
    <w:rsid w:val="00EB5A02"/>
    <w:rsid w:val="00EC1360"/>
    <w:rsid w:val="00EC171B"/>
    <w:rsid w:val="00EC2913"/>
    <w:rsid w:val="00EC2B40"/>
    <w:rsid w:val="00EC40FE"/>
    <w:rsid w:val="00EC6B11"/>
    <w:rsid w:val="00ED1D3E"/>
    <w:rsid w:val="00ED211C"/>
    <w:rsid w:val="00ED2761"/>
    <w:rsid w:val="00ED34B9"/>
    <w:rsid w:val="00ED3F33"/>
    <w:rsid w:val="00ED4CDF"/>
    <w:rsid w:val="00ED6A06"/>
    <w:rsid w:val="00ED78AB"/>
    <w:rsid w:val="00ED79F7"/>
    <w:rsid w:val="00ED7F45"/>
    <w:rsid w:val="00EE0C55"/>
    <w:rsid w:val="00EE1451"/>
    <w:rsid w:val="00EE4E01"/>
    <w:rsid w:val="00EE6674"/>
    <w:rsid w:val="00EE6B67"/>
    <w:rsid w:val="00EE6FAD"/>
    <w:rsid w:val="00EE76AC"/>
    <w:rsid w:val="00EE7915"/>
    <w:rsid w:val="00EF1D46"/>
    <w:rsid w:val="00EF2723"/>
    <w:rsid w:val="00EF27A1"/>
    <w:rsid w:val="00EF2D28"/>
    <w:rsid w:val="00EF2F07"/>
    <w:rsid w:val="00EF3255"/>
    <w:rsid w:val="00EF3FCE"/>
    <w:rsid w:val="00EF4CAA"/>
    <w:rsid w:val="00EF4E43"/>
    <w:rsid w:val="00EF510E"/>
    <w:rsid w:val="00EF763D"/>
    <w:rsid w:val="00EF7A81"/>
    <w:rsid w:val="00F00A20"/>
    <w:rsid w:val="00F021E7"/>
    <w:rsid w:val="00F02BB6"/>
    <w:rsid w:val="00F0328B"/>
    <w:rsid w:val="00F04CCB"/>
    <w:rsid w:val="00F04E3A"/>
    <w:rsid w:val="00F06346"/>
    <w:rsid w:val="00F06D70"/>
    <w:rsid w:val="00F0789A"/>
    <w:rsid w:val="00F07B19"/>
    <w:rsid w:val="00F11E60"/>
    <w:rsid w:val="00F128A5"/>
    <w:rsid w:val="00F131A1"/>
    <w:rsid w:val="00F158A9"/>
    <w:rsid w:val="00F1666F"/>
    <w:rsid w:val="00F17A25"/>
    <w:rsid w:val="00F2314D"/>
    <w:rsid w:val="00F238F4"/>
    <w:rsid w:val="00F243F2"/>
    <w:rsid w:val="00F248D1"/>
    <w:rsid w:val="00F25EDD"/>
    <w:rsid w:val="00F3145A"/>
    <w:rsid w:val="00F3171E"/>
    <w:rsid w:val="00F31D4B"/>
    <w:rsid w:val="00F32378"/>
    <w:rsid w:val="00F33933"/>
    <w:rsid w:val="00F3752B"/>
    <w:rsid w:val="00F400C2"/>
    <w:rsid w:val="00F40529"/>
    <w:rsid w:val="00F405B1"/>
    <w:rsid w:val="00F40C7B"/>
    <w:rsid w:val="00F426BD"/>
    <w:rsid w:val="00F426D6"/>
    <w:rsid w:val="00F4409D"/>
    <w:rsid w:val="00F44D1D"/>
    <w:rsid w:val="00F45E7F"/>
    <w:rsid w:val="00F471B2"/>
    <w:rsid w:val="00F4756D"/>
    <w:rsid w:val="00F47902"/>
    <w:rsid w:val="00F5133E"/>
    <w:rsid w:val="00F517F3"/>
    <w:rsid w:val="00F53053"/>
    <w:rsid w:val="00F53A31"/>
    <w:rsid w:val="00F53A84"/>
    <w:rsid w:val="00F550F0"/>
    <w:rsid w:val="00F55525"/>
    <w:rsid w:val="00F56095"/>
    <w:rsid w:val="00F565AB"/>
    <w:rsid w:val="00F577C9"/>
    <w:rsid w:val="00F60828"/>
    <w:rsid w:val="00F60B37"/>
    <w:rsid w:val="00F62CDF"/>
    <w:rsid w:val="00F64134"/>
    <w:rsid w:val="00F64F94"/>
    <w:rsid w:val="00F656C7"/>
    <w:rsid w:val="00F65994"/>
    <w:rsid w:val="00F666F7"/>
    <w:rsid w:val="00F66EE7"/>
    <w:rsid w:val="00F6784E"/>
    <w:rsid w:val="00F67947"/>
    <w:rsid w:val="00F706A8"/>
    <w:rsid w:val="00F7097A"/>
    <w:rsid w:val="00F71759"/>
    <w:rsid w:val="00F71974"/>
    <w:rsid w:val="00F72B25"/>
    <w:rsid w:val="00F7417A"/>
    <w:rsid w:val="00F75432"/>
    <w:rsid w:val="00F755B4"/>
    <w:rsid w:val="00F76972"/>
    <w:rsid w:val="00F80AF2"/>
    <w:rsid w:val="00F835B7"/>
    <w:rsid w:val="00F83DC4"/>
    <w:rsid w:val="00F8456E"/>
    <w:rsid w:val="00F84805"/>
    <w:rsid w:val="00F86F09"/>
    <w:rsid w:val="00F938C4"/>
    <w:rsid w:val="00F9393F"/>
    <w:rsid w:val="00F947DB"/>
    <w:rsid w:val="00F9517B"/>
    <w:rsid w:val="00F966F4"/>
    <w:rsid w:val="00FA0B11"/>
    <w:rsid w:val="00FA3B7B"/>
    <w:rsid w:val="00FA484A"/>
    <w:rsid w:val="00FA4D9F"/>
    <w:rsid w:val="00FA4E20"/>
    <w:rsid w:val="00FA53DE"/>
    <w:rsid w:val="00FA5574"/>
    <w:rsid w:val="00FA5E34"/>
    <w:rsid w:val="00FA65C7"/>
    <w:rsid w:val="00FA771E"/>
    <w:rsid w:val="00FA7D2F"/>
    <w:rsid w:val="00FB27D5"/>
    <w:rsid w:val="00FB2E65"/>
    <w:rsid w:val="00FB3971"/>
    <w:rsid w:val="00FB43B3"/>
    <w:rsid w:val="00FB4629"/>
    <w:rsid w:val="00FB6C13"/>
    <w:rsid w:val="00FB72F7"/>
    <w:rsid w:val="00FB75D0"/>
    <w:rsid w:val="00FB7A6C"/>
    <w:rsid w:val="00FC1514"/>
    <w:rsid w:val="00FC1F8B"/>
    <w:rsid w:val="00FC33EB"/>
    <w:rsid w:val="00FC5DC9"/>
    <w:rsid w:val="00FC6EA5"/>
    <w:rsid w:val="00FC72CF"/>
    <w:rsid w:val="00FC78E5"/>
    <w:rsid w:val="00FD051E"/>
    <w:rsid w:val="00FD052B"/>
    <w:rsid w:val="00FD10A9"/>
    <w:rsid w:val="00FD16DF"/>
    <w:rsid w:val="00FD2061"/>
    <w:rsid w:val="00FD27E6"/>
    <w:rsid w:val="00FD2BE9"/>
    <w:rsid w:val="00FD3655"/>
    <w:rsid w:val="00FD3ECF"/>
    <w:rsid w:val="00FD5A53"/>
    <w:rsid w:val="00FD68FF"/>
    <w:rsid w:val="00FD6DC5"/>
    <w:rsid w:val="00FE0771"/>
    <w:rsid w:val="00FE0D41"/>
    <w:rsid w:val="00FE2ECF"/>
    <w:rsid w:val="00FE3142"/>
    <w:rsid w:val="00FE3744"/>
    <w:rsid w:val="00FE420C"/>
    <w:rsid w:val="00FE4CB1"/>
    <w:rsid w:val="00FE5756"/>
    <w:rsid w:val="00FE69F1"/>
    <w:rsid w:val="00FE6E9F"/>
    <w:rsid w:val="00FE6FCD"/>
    <w:rsid w:val="00FF1C51"/>
    <w:rsid w:val="00FF231F"/>
    <w:rsid w:val="00FF29C1"/>
    <w:rsid w:val="00FF5A02"/>
    <w:rsid w:val="00FF61A2"/>
    <w:rsid w:val="00FF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F7E"/>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6F7E"/>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431">
      <w:bodyDiv w:val="1"/>
      <w:marLeft w:val="0"/>
      <w:marRight w:val="0"/>
      <w:marTop w:val="0"/>
      <w:marBottom w:val="0"/>
      <w:divBdr>
        <w:top w:val="none" w:sz="0" w:space="0" w:color="auto"/>
        <w:left w:val="none" w:sz="0" w:space="0" w:color="auto"/>
        <w:bottom w:val="none" w:sz="0" w:space="0" w:color="auto"/>
        <w:right w:val="none" w:sz="0" w:space="0" w:color="auto"/>
      </w:divBdr>
    </w:div>
    <w:div w:id="309024795">
      <w:bodyDiv w:val="1"/>
      <w:marLeft w:val="0"/>
      <w:marRight w:val="0"/>
      <w:marTop w:val="0"/>
      <w:marBottom w:val="0"/>
      <w:divBdr>
        <w:top w:val="none" w:sz="0" w:space="0" w:color="auto"/>
        <w:left w:val="none" w:sz="0" w:space="0" w:color="auto"/>
        <w:bottom w:val="none" w:sz="0" w:space="0" w:color="auto"/>
        <w:right w:val="none" w:sz="0" w:space="0" w:color="auto"/>
      </w:divBdr>
    </w:div>
    <w:div w:id="388188040">
      <w:bodyDiv w:val="1"/>
      <w:marLeft w:val="0"/>
      <w:marRight w:val="0"/>
      <w:marTop w:val="0"/>
      <w:marBottom w:val="0"/>
      <w:divBdr>
        <w:top w:val="none" w:sz="0" w:space="0" w:color="auto"/>
        <w:left w:val="none" w:sz="0" w:space="0" w:color="auto"/>
        <w:bottom w:val="none" w:sz="0" w:space="0" w:color="auto"/>
        <w:right w:val="none" w:sz="0" w:space="0" w:color="auto"/>
      </w:divBdr>
    </w:div>
    <w:div w:id="565142238">
      <w:bodyDiv w:val="1"/>
      <w:marLeft w:val="0"/>
      <w:marRight w:val="0"/>
      <w:marTop w:val="0"/>
      <w:marBottom w:val="0"/>
      <w:divBdr>
        <w:top w:val="none" w:sz="0" w:space="0" w:color="auto"/>
        <w:left w:val="none" w:sz="0" w:space="0" w:color="auto"/>
        <w:bottom w:val="none" w:sz="0" w:space="0" w:color="auto"/>
        <w:right w:val="none" w:sz="0" w:space="0" w:color="auto"/>
      </w:divBdr>
    </w:div>
    <w:div w:id="662857697">
      <w:bodyDiv w:val="1"/>
      <w:marLeft w:val="0"/>
      <w:marRight w:val="0"/>
      <w:marTop w:val="0"/>
      <w:marBottom w:val="0"/>
      <w:divBdr>
        <w:top w:val="none" w:sz="0" w:space="0" w:color="auto"/>
        <w:left w:val="none" w:sz="0" w:space="0" w:color="auto"/>
        <w:bottom w:val="none" w:sz="0" w:space="0" w:color="auto"/>
        <w:right w:val="none" w:sz="0" w:space="0" w:color="auto"/>
      </w:divBdr>
    </w:div>
    <w:div w:id="762577092">
      <w:bodyDiv w:val="1"/>
      <w:marLeft w:val="0"/>
      <w:marRight w:val="0"/>
      <w:marTop w:val="0"/>
      <w:marBottom w:val="0"/>
      <w:divBdr>
        <w:top w:val="none" w:sz="0" w:space="0" w:color="auto"/>
        <w:left w:val="none" w:sz="0" w:space="0" w:color="auto"/>
        <w:bottom w:val="none" w:sz="0" w:space="0" w:color="auto"/>
        <w:right w:val="none" w:sz="0" w:space="0" w:color="auto"/>
      </w:divBdr>
    </w:div>
    <w:div w:id="998851079">
      <w:bodyDiv w:val="1"/>
      <w:marLeft w:val="0"/>
      <w:marRight w:val="0"/>
      <w:marTop w:val="0"/>
      <w:marBottom w:val="0"/>
      <w:divBdr>
        <w:top w:val="none" w:sz="0" w:space="0" w:color="auto"/>
        <w:left w:val="none" w:sz="0" w:space="0" w:color="auto"/>
        <w:bottom w:val="none" w:sz="0" w:space="0" w:color="auto"/>
        <w:right w:val="none" w:sz="0" w:space="0" w:color="auto"/>
      </w:divBdr>
    </w:div>
    <w:div w:id="1213729593">
      <w:marLeft w:val="0"/>
      <w:marRight w:val="0"/>
      <w:marTop w:val="0"/>
      <w:marBottom w:val="0"/>
      <w:divBdr>
        <w:top w:val="none" w:sz="0" w:space="0" w:color="auto"/>
        <w:left w:val="none" w:sz="0" w:space="0" w:color="auto"/>
        <w:bottom w:val="none" w:sz="0" w:space="0" w:color="auto"/>
        <w:right w:val="none" w:sz="0" w:space="0" w:color="auto"/>
      </w:divBdr>
    </w:div>
    <w:div w:id="1213729594">
      <w:marLeft w:val="0"/>
      <w:marRight w:val="0"/>
      <w:marTop w:val="0"/>
      <w:marBottom w:val="0"/>
      <w:divBdr>
        <w:top w:val="none" w:sz="0" w:space="0" w:color="auto"/>
        <w:left w:val="none" w:sz="0" w:space="0" w:color="auto"/>
        <w:bottom w:val="none" w:sz="0" w:space="0" w:color="auto"/>
        <w:right w:val="none" w:sz="0" w:space="0" w:color="auto"/>
      </w:divBdr>
    </w:div>
    <w:div w:id="1213729595">
      <w:marLeft w:val="0"/>
      <w:marRight w:val="0"/>
      <w:marTop w:val="0"/>
      <w:marBottom w:val="0"/>
      <w:divBdr>
        <w:top w:val="none" w:sz="0" w:space="0" w:color="auto"/>
        <w:left w:val="none" w:sz="0" w:space="0" w:color="auto"/>
        <w:bottom w:val="none" w:sz="0" w:space="0" w:color="auto"/>
        <w:right w:val="none" w:sz="0" w:space="0" w:color="auto"/>
      </w:divBdr>
    </w:div>
    <w:div w:id="1213729596">
      <w:marLeft w:val="0"/>
      <w:marRight w:val="0"/>
      <w:marTop w:val="0"/>
      <w:marBottom w:val="0"/>
      <w:divBdr>
        <w:top w:val="none" w:sz="0" w:space="0" w:color="auto"/>
        <w:left w:val="none" w:sz="0" w:space="0" w:color="auto"/>
        <w:bottom w:val="none" w:sz="0" w:space="0" w:color="auto"/>
        <w:right w:val="none" w:sz="0" w:space="0" w:color="auto"/>
      </w:divBdr>
    </w:div>
    <w:div w:id="1213729597">
      <w:marLeft w:val="0"/>
      <w:marRight w:val="0"/>
      <w:marTop w:val="0"/>
      <w:marBottom w:val="0"/>
      <w:divBdr>
        <w:top w:val="none" w:sz="0" w:space="0" w:color="auto"/>
        <w:left w:val="none" w:sz="0" w:space="0" w:color="auto"/>
        <w:bottom w:val="none" w:sz="0" w:space="0" w:color="auto"/>
        <w:right w:val="none" w:sz="0" w:space="0" w:color="auto"/>
      </w:divBdr>
    </w:div>
    <w:div w:id="1213729598">
      <w:marLeft w:val="0"/>
      <w:marRight w:val="0"/>
      <w:marTop w:val="0"/>
      <w:marBottom w:val="0"/>
      <w:divBdr>
        <w:top w:val="none" w:sz="0" w:space="0" w:color="auto"/>
        <w:left w:val="none" w:sz="0" w:space="0" w:color="auto"/>
        <w:bottom w:val="none" w:sz="0" w:space="0" w:color="auto"/>
        <w:right w:val="none" w:sz="0" w:space="0" w:color="auto"/>
      </w:divBdr>
    </w:div>
    <w:div w:id="1363168239">
      <w:bodyDiv w:val="1"/>
      <w:marLeft w:val="0"/>
      <w:marRight w:val="0"/>
      <w:marTop w:val="0"/>
      <w:marBottom w:val="0"/>
      <w:divBdr>
        <w:top w:val="none" w:sz="0" w:space="0" w:color="auto"/>
        <w:left w:val="none" w:sz="0" w:space="0" w:color="auto"/>
        <w:bottom w:val="none" w:sz="0" w:space="0" w:color="auto"/>
        <w:right w:val="none" w:sz="0" w:space="0" w:color="auto"/>
      </w:divBdr>
    </w:div>
    <w:div w:id="1452282974">
      <w:bodyDiv w:val="1"/>
      <w:marLeft w:val="0"/>
      <w:marRight w:val="0"/>
      <w:marTop w:val="0"/>
      <w:marBottom w:val="0"/>
      <w:divBdr>
        <w:top w:val="none" w:sz="0" w:space="0" w:color="auto"/>
        <w:left w:val="none" w:sz="0" w:space="0" w:color="auto"/>
        <w:bottom w:val="none" w:sz="0" w:space="0" w:color="auto"/>
        <w:right w:val="none" w:sz="0" w:space="0" w:color="auto"/>
      </w:divBdr>
    </w:div>
    <w:div w:id="1486320041">
      <w:bodyDiv w:val="1"/>
      <w:marLeft w:val="0"/>
      <w:marRight w:val="0"/>
      <w:marTop w:val="0"/>
      <w:marBottom w:val="0"/>
      <w:divBdr>
        <w:top w:val="none" w:sz="0" w:space="0" w:color="auto"/>
        <w:left w:val="none" w:sz="0" w:space="0" w:color="auto"/>
        <w:bottom w:val="none" w:sz="0" w:space="0" w:color="auto"/>
        <w:right w:val="none" w:sz="0" w:space="0" w:color="auto"/>
      </w:divBdr>
    </w:div>
    <w:div w:id="2063170372">
      <w:bodyDiv w:val="1"/>
      <w:marLeft w:val="0"/>
      <w:marRight w:val="0"/>
      <w:marTop w:val="0"/>
      <w:marBottom w:val="0"/>
      <w:divBdr>
        <w:top w:val="none" w:sz="0" w:space="0" w:color="auto"/>
        <w:left w:val="none" w:sz="0" w:space="0" w:color="auto"/>
        <w:bottom w:val="none" w:sz="0" w:space="0" w:color="auto"/>
        <w:right w:val="none" w:sz="0" w:space="0" w:color="auto"/>
      </w:divBdr>
    </w:div>
    <w:div w:id="21452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2D0D-1979-42DE-BDAA-689B4EE5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Pages>
  <Words>3495</Words>
  <Characters>21658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MASSERANO  GIANNA</cp:lastModifiedBy>
  <cp:revision>55</cp:revision>
  <cp:lastPrinted>2015-10-14T15:16:00Z</cp:lastPrinted>
  <dcterms:created xsi:type="dcterms:W3CDTF">2015-10-15T11:58:00Z</dcterms:created>
  <dcterms:modified xsi:type="dcterms:W3CDTF">2015-11-10T16:25:00Z</dcterms:modified>
</cp:coreProperties>
</file>