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86" w:rsidRPr="00FA33D6" w:rsidRDefault="00EA788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EA7886" w:rsidRPr="00FA33D6" w:rsidRDefault="00EA788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EA7886" w:rsidRDefault="00EA788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EA7886" w:rsidRPr="00BF7710" w:rsidRDefault="00EA788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EA7886" w:rsidRPr="00FA33D6" w:rsidRDefault="00EA788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EA7886" w:rsidRDefault="00EA7886" w:rsidP="009B1417">
      <w:pPr>
        <w:pStyle w:val="14responsabile"/>
        <w:ind w:left="4536"/>
        <w:jc w:val="left"/>
        <w:rPr>
          <w:sz w:val="20"/>
        </w:rPr>
      </w:pPr>
    </w:p>
    <w:p w:rsidR="00EA7886" w:rsidRDefault="00EA788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EA7886" w:rsidRDefault="00EA788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EA7886" w:rsidRDefault="00EA788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EA7886" w:rsidRPr="00BF7710" w:rsidRDefault="00EA788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EA7886" w:rsidRPr="00BF7710" w:rsidRDefault="00EA788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EA7886" w:rsidRPr="00415A37" w:rsidRDefault="00EA788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96247">
        <w:rPr>
          <w:rFonts w:ascii="Tahoma" w:hAnsi="Tahoma" w:cs="Tahoma"/>
          <w:noProof/>
          <w:sz w:val="20"/>
          <w:szCs w:val="20"/>
        </w:rPr>
        <w:t>1279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23/07/2025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96247">
        <w:rPr>
          <w:rFonts w:ascii="Tahoma" w:hAnsi="Tahoma" w:cs="Tahoma"/>
          <w:b/>
          <w:noProof/>
          <w:sz w:val="20"/>
          <w:szCs w:val="20"/>
        </w:rPr>
        <w:t>44/25/CC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l</w:t>
      </w:r>
      <w:r w:rsidR="00A32E80">
        <w:rPr>
          <w:rFonts w:ascii="Tahoma" w:hAnsi="Tahoma" w:cs="Tahoma"/>
          <w:noProof/>
          <w:sz w:val="20"/>
          <w:szCs w:val="20"/>
        </w:rPr>
        <w:t>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96247">
        <w:rPr>
          <w:rFonts w:ascii="Tahoma" w:hAnsi="Tahoma" w:cs="Tahoma"/>
          <w:noProof/>
          <w:sz w:val="20"/>
          <w:szCs w:val="20"/>
        </w:rPr>
        <w:t>Direzione Affari Generali, relazioni Istituzionali, Archivi e Biblioteche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EA7886" w:rsidRPr="009B1417" w:rsidRDefault="00EA788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EA7886" w:rsidRPr="009B1417" w:rsidRDefault="00EA788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EA7886" w:rsidRPr="009B1417" w:rsidRDefault="00EA788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EA7886" w:rsidRPr="009B1417" w:rsidRDefault="00EA788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EA7886" w:rsidRPr="009B1417" w:rsidRDefault="00EA788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EA7886" w:rsidRPr="009B1417" w:rsidRDefault="00EA788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EA7886" w:rsidRPr="009B1417" w:rsidRDefault="00EA788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EA7886" w:rsidRPr="00274896" w:rsidRDefault="00EA7886" w:rsidP="00274896">
      <w:pPr>
        <w:pStyle w:val="Rientrocorpodeltesto2"/>
        <w:ind w:left="0"/>
        <w:rPr>
          <w:rFonts w:ascii="Tahoma" w:hAnsi="Tahoma" w:cs="Tahoma"/>
        </w:rPr>
      </w:pPr>
    </w:p>
    <w:p w:rsidR="00EA7886" w:rsidRPr="00274896" w:rsidRDefault="00EA788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A7886" w:rsidRPr="00274896" w:rsidRDefault="00EA788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A7886" w:rsidRPr="009B1417" w:rsidRDefault="00EA788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A7886" w:rsidRPr="009B1417" w:rsidRDefault="00EA7886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EA7886" w:rsidRPr="009B1417" w:rsidRDefault="00EA788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EA7886" w:rsidRPr="009B1417" w:rsidRDefault="00EA788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EA7886" w:rsidRPr="009B1417" w:rsidRDefault="00EA788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96247">
        <w:rPr>
          <w:rFonts w:ascii="Tahoma" w:hAnsi="Tahoma" w:cs="Tahoma"/>
          <w:noProof/>
          <w:sz w:val="20"/>
          <w:szCs w:val="20"/>
        </w:rPr>
        <w:t>1279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23/07/2025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96247">
        <w:rPr>
          <w:rFonts w:ascii="Tahoma" w:hAnsi="Tahoma" w:cs="Tahoma"/>
          <w:b/>
          <w:noProof/>
          <w:sz w:val="20"/>
          <w:szCs w:val="20"/>
        </w:rPr>
        <w:t>44/25/CC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l</w:t>
      </w:r>
      <w:r w:rsidR="00A32E80">
        <w:rPr>
          <w:rFonts w:ascii="Tahoma" w:hAnsi="Tahoma" w:cs="Tahoma"/>
          <w:sz w:val="20"/>
          <w:szCs w:val="20"/>
        </w:rPr>
        <w:t>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196247">
        <w:rPr>
          <w:rFonts w:ascii="Tahoma" w:hAnsi="Tahoma" w:cs="Tahoma"/>
          <w:noProof/>
          <w:sz w:val="20"/>
          <w:szCs w:val="20"/>
        </w:rPr>
        <w:t>Direzione Affari Generali, relazioni Istituzionali, Archivi e Biblioteche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A32E80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196247">
        <w:rPr>
          <w:rFonts w:ascii="Tahoma" w:hAnsi="Tahoma" w:cs="Tahoma"/>
          <w:noProof/>
          <w:sz w:val="20"/>
          <w:szCs w:val="20"/>
        </w:rPr>
        <w:t>Direzione Affari Generali, relazioni Istituzionali, Archivi e Biblioteche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EA7886" w:rsidRPr="009B1417" w:rsidRDefault="00EA788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EA7886" w:rsidRPr="009B1417" w:rsidRDefault="00EA788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A7886" w:rsidRPr="009B1417" w:rsidRDefault="00EA788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A7886" w:rsidRPr="009B1417" w:rsidRDefault="00EA788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EA7886" w:rsidRPr="009B1417" w:rsidRDefault="00EA788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EA7886" w:rsidRPr="009B1417" w:rsidRDefault="00EA7886" w:rsidP="009B1417">
      <w:pPr>
        <w:rPr>
          <w:szCs w:val="22"/>
        </w:rPr>
      </w:pPr>
    </w:p>
    <w:sectPr w:rsidR="00EA788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86" w:rsidRDefault="00EA7886" w:rsidP="007C499E">
      <w:r>
        <w:separator/>
      </w:r>
    </w:p>
  </w:endnote>
  <w:endnote w:type="continuationSeparator" w:id="0">
    <w:p w:rsidR="00EA7886" w:rsidRDefault="00EA788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86" w:rsidRDefault="00EA7886" w:rsidP="007C499E">
      <w:r>
        <w:separator/>
      </w:r>
    </w:p>
  </w:footnote>
  <w:footnote w:type="continuationSeparator" w:id="0">
    <w:p w:rsidR="00EA7886" w:rsidRDefault="00EA788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4F0033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32E80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A7886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9378-9B9B-4BDB-A3AC-A12CBB2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2025-07-24T09:58:00Z</dcterms:created>
  <dcterms:modified xsi:type="dcterms:W3CDTF">2025-07-24T09:59:00Z</dcterms:modified>
</cp:coreProperties>
</file>