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25085F" w:rsidRDefault="00FC35B8" w:rsidP="00EE25B2">
      <w:pPr>
        <w:pStyle w:val="Titolo"/>
        <w:jc w:val="right"/>
        <w:rPr>
          <w:rFonts w:ascii="Tahoma" w:hAnsi="Tahoma" w:cs="Tahoma"/>
        </w:rPr>
      </w:pPr>
      <w:bookmarkStart w:id="0" w:name="_GoBack"/>
    </w:p>
    <w:p w:rsidR="00EE25B2" w:rsidRPr="0025085F" w:rsidRDefault="00EE25B2" w:rsidP="00EE25B2">
      <w:pPr>
        <w:pStyle w:val="Titolo"/>
        <w:jc w:val="right"/>
        <w:rPr>
          <w:rFonts w:ascii="Tahoma" w:hAnsi="Tahoma" w:cs="Tahoma"/>
        </w:rPr>
      </w:pPr>
      <w:r w:rsidRPr="0025085F">
        <w:rPr>
          <w:rFonts w:ascii="Tahoma" w:hAnsi="Tahoma" w:cs="Tahoma"/>
        </w:rPr>
        <w:t xml:space="preserve">Allegato B – Decreto del Direttore Generale </w:t>
      </w:r>
      <w:r w:rsidR="007C0D71" w:rsidRPr="0025085F">
        <w:rPr>
          <w:rFonts w:ascii="Tahoma" w:hAnsi="Tahoma" w:cs="Tahoma"/>
        </w:rPr>
        <w:t xml:space="preserve">n. </w:t>
      </w:r>
      <w:r w:rsidR="0025085F" w:rsidRPr="0025085F">
        <w:rPr>
          <w:rFonts w:ascii="Tahoma" w:hAnsi="Tahoma" w:cs="Tahoma"/>
        </w:rPr>
        <w:t>832</w:t>
      </w:r>
      <w:r w:rsidRPr="0025085F">
        <w:rPr>
          <w:rFonts w:ascii="Tahoma" w:hAnsi="Tahoma" w:cs="Tahoma"/>
        </w:rPr>
        <w:t xml:space="preserve"> del </w:t>
      </w:r>
      <w:r w:rsidR="00B07F07" w:rsidRPr="0025085F">
        <w:rPr>
          <w:rFonts w:ascii="Tahoma" w:hAnsi="Tahoma" w:cs="Tahoma"/>
        </w:rPr>
        <w:t>23</w:t>
      </w:r>
      <w:r w:rsidRPr="0025085F">
        <w:rPr>
          <w:rFonts w:ascii="Tahoma" w:hAnsi="Tahoma" w:cs="Tahoma"/>
        </w:rPr>
        <w:t xml:space="preserve"> aprile 201</w:t>
      </w:r>
      <w:r w:rsidR="00655468" w:rsidRPr="0025085F">
        <w:rPr>
          <w:rFonts w:ascii="Tahoma" w:hAnsi="Tahoma" w:cs="Tahoma"/>
        </w:rPr>
        <w:t>8</w:t>
      </w:r>
    </w:p>
    <w:p w:rsidR="00652097" w:rsidRPr="0025085F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Pr="0025085F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25085F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25085F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 w:rsidRPr="0025085F">
        <w:rPr>
          <w:rFonts w:ascii="Tahoma" w:hAnsi="Tahoma" w:cs="Tahoma"/>
          <w:b/>
        </w:rPr>
        <w:t>Cor</w:t>
      </w:r>
      <w:r w:rsidR="00B81007" w:rsidRPr="0025085F">
        <w:rPr>
          <w:rFonts w:ascii="Tahoma" w:hAnsi="Tahoma" w:cs="Tahoma"/>
          <w:b/>
        </w:rPr>
        <w:t xml:space="preserve">so Duca degli Abruzzi </w:t>
      </w:r>
      <w:r w:rsidRPr="0025085F">
        <w:rPr>
          <w:rFonts w:ascii="Tahoma" w:hAnsi="Tahoma" w:cs="Tahoma"/>
          <w:b/>
        </w:rPr>
        <w:t xml:space="preserve">n. </w:t>
      </w:r>
      <w:bookmarkEnd w:id="0"/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5085F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07F07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7</cp:revision>
  <cp:lastPrinted>2017-06-08T07:06:00Z</cp:lastPrinted>
  <dcterms:created xsi:type="dcterms:W3CDTF">2017-04-18T07:28:00Z</dcterms:created>
  <dcterms:modified xsi:type="dcterms:W3CDTF">2018-04-23T09:48:00Z</dcterms:modified>
</cp:coreProperties>
</file>