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4864B0" w:rsidRPr="000B1DCC" w:rsidRDefault="004864B0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>di partecipare alla selezione n</w:t>
      </w:r>
      <w:r w:rsidRPr="005366FC">
        <w:rPr>
          <w:rFonts w:ascii="Tahoma" w:hAnsi="Tahoma" w:cs="Tahoma"/>
          <w:sz w:val="20"/>
          <w:szCs w:val="20"/>
        </w:rPr>
        <w:t xml:space="preserve">. </w:t>
      </w:r>
      <w:r w:rsidR="009D63BA" w:rsidRPr="005366FC">
        <w:rPr>
          <w:rFonts w:ascii="Tahoma" w:hAnsi="Tahoma" w:cs="Tahoma"/>
          <w:noProof/>
          <w:sz w:val="20"/>
          <w:szCs w:val="20"/>
        </w:rPr>
        <w:t>3</w:t>
      </w:r>
      <w:r w:rsidR="00034D79" w:rsidRPr="005366FC">
        <w:rPr>
          <w:rFonts w:ascii="Tahoma" w:hAnsi="Tahoma" w:cs="Tahoma"/>
          <w:noProof/>
          <w:sz w:val="20"/>
          <w:szCs w:val="20"/>
        </w:rPr>
        <w:t>8</w:t>
      </w:r>
      <w:r w:rsidRPr="005366FC">
        <w:rPr>
          <w:rFonts w:ascii="Tahoma" w:hAnsi="Tahoma" w:cs="Tahoma"/>
          <w:noProof/>
          <w:sz w:val="20"/>
          <w:szCs w:val="20"/>
        </w:rPr>
        <w:t>/17/CC</w:t>
      </w:r>
      <w:r w:rsidRPr="005366FC">
        <w:rPr>
          <w:rFonts w:ascii="Tahoma" w:hAnsi="Tahoma" w:cs="Tahoma"/>
          <w:sz w:val="20"/>
          <w:szCs w:val="20"/>
        </w:rPr>
        <w:t xml:space="preserve"> del </w:t>
      </w:r>
      <w:r w:rsidR="00034D79" w:rsidRPr="005366FC">
        <w:rPr>
          <w:rFonts w:ascii="Tahoma" w:hAnsi="Tahoma" w:cs="Tahoma"/>
          <w:sz w:val="20"/>
          <w:szCs w:val="20"/>
        </w:rPr>
        <w:t xml:space="preserve"> </w:t>
      </w:r>
      <w:r w:rsidR="005366FC" w:rsidRPr="005366FC">
        <w:rPr>
          <w:rFonts w:ascii="Tahoma" w:hAnsi="Tahoma" w:cs="Tahoma"/>
          <w:sz w:val="20"/>
          <w:szCs w:val="20"/>
        </w:rPr>
        <w:t>25/07</w:t>
      </w:r>
      <w:r w:rsidRPr="005366FC"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/2017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="00034D79" w:rsidRPr="00186CC2">
        <w:rPr>
          <w:rFonts w:ascii="Tahoma" w:hAnsi="Tahoma" w:cs="Tahoma"/>
          <w:sz w:val="20"/>
          <w:szCs w:val="20"/>
        </w:rPr>
        <w:t xml:space="preserve">presso il </w:t>
      </w:r>
      <w:r w:rsidR="00034D79" w:rsidRPr="00AF7B98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034D79" w:rsidRPr="00186CC2">
        <w:rPr>
          <w:rFonts w:ascii="Tahoma" w:hAnsi="Tahoma" w:cs="Tahoma"/>
          <w:sz w:val="20"/>
          <w:szCs w:val="20"/>
        </w:rPr>
        <w:t xml:space="preserve"> per lo svolgimento di attività di “</w:t>
      </w:r>
      <w:r w:rsidR="00034D79" w:rsidRPr="00AF7B98">
        <w:rPr>
          <w:rFonts w:ascii="Tahoma" w:hAnsi="Tahoma" w:cs="Tahoma"/>
          <w:noProof/>
          <w:sz w:val="20"/>
          <w:szCs w:val="20"/>
        </w:rPr>
        <w:t>Valutazione Geometria Raccorderia Idraulica</w:t>
      </w:r>
      <w:r w:rsidR="00034D79" w:rsidRPr="00186CC2">
        <w:rPr>
          <w:rFonts w:ascii="Tahoma" w:hAnsi="Tahoma" w:cs="Tahoma"/>
          <w:sz w:val="20"/>
          <w:szCs w:val="20"/>
        </w:rPr>
        <w:t>”.</w:t>
      </w:r>
    </w:p>
    <w:p w:rsidR="004864B0" w:rsidRDefault="004864B0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0B1DCC">
        <w:rPr>
          <w:rFonts w:ascii="Tahoma" w:hAnsi="Tahoma" w:cs="Tahoma"/>
          <w:sz w:val="20"/>
        </w:rPr>
        <w:t>D.Lgs.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34D79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523871"/>
    <w:rsid w:val="00523F0A"/>
    <w:rsid w:val="00534D9E"/>
    <w:rsid w:val="0053632D"/>
    <w:rsid w:val="005366FC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5</cp:revision>
  <cp:lastPrinted>2012-01-23T13:36:00Z</cp:lastPrinted>
  <dcterms:created xsi:type="dcterms:W3CDTF">2017-03-07T09:10:00Z</dcterms:created>
  <dcterms:modified xsi:type="dcterms:W3CDTF">2017-07-25T12:56:00Z</dcterms:modified>
</cp:coreProperties>
</file>