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20" w:rsidRPr="00E04B22" w:rsidRDefault="001C4820" w:rsidP="00E04B22">
      <w:pPr>
        <w:ind w:left="4820"/>
        <w:jc w:val="both"/>
        <w:rPr>
          <w:rFonts w:ascii="Tahoma" w:hAnsi="Tahoma" w:cs="Tahoma"/>
          <w:b/>
        </w:rPr>
      </w:pPr>
      <w:r w:rsidRPr="00E04B22">
        <w:rPr>
          <w:rFonts w:ascii="Tahoma" w:hAnsi="Tahoma" w:cs="Tahoma"/>
          <w:b/>
        </w:rPr>
        <w:t>AL RETTORE DEL POLITECNICO DI TORINO</w:t>
      </w:r>
    </w:p>
    <w:p w:rsidR="001C4820" w:rsidRPr="00E04B22" w:rsidRDefault="001C4820"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1C4820" w:rsidRPr="00E04B22" w:rsidRDefault="001C4820">
      <w:pPr>
        <w:jc w:val="both"/>
        <w:rPr>
          <w:rFonts w:ascii="Tahoma" w:hAnsi="Tahoma" w:cs="Tahoma"/>
        </w:rPr>
      </w:pPr>
    </w:p>
    <w:p w:rsidR="001C4820" w:rsidRPr="00E04B22" w:rsidRDefault="001C4820">
      <w:pPr>
        <w:rPr>
          <w:rFonts w:ascii="Tahoma" w:hAnsi="Tahoma" w:cs="Tahoma"/>
          <w:b/>
        </w:rPr>
      </w:pPr>
      <w:r w:rsidRPr="00E04B22">
        <w:rPr>
          <w:rFonts w:ascii="Tahoma" w:hAnsi="Tahoma" w:cs="Tahoma"/>
          <w:b/>
        </w:rPr>
        <w:t xml:space="preserve">Avviso di selezione pubblica n. </w:t>
      </w:r>
      <w:r w:rsidRPr="00000795">
        <w:rPr>
          <w:rFonts w:ascii="Tahoma" w:hAnsi="Tahoma" w:cs="Tahoma"/>
          <w:b/>
          <w:noProof/>
        </w:rPr>
        <w:t>046/2015</w:t>
      </w:r>
      <w:r w:rsidRPr="00E04B22">
        <w:rPr>
          <w:rFonts w:ascii="Tahoma" w:hAnsi="Tahoma" w:cs="Tahoma"/>
          <w:b/>
        </w:rPr>
        <w:t xml:space="preserve"> del  </w:t>
      </w:r>
      <w:r>
        <w:rPr>
          <w:rFonts w:ascii="Tahoma" w:hAnsi="Tahoma" w:cs="Tahoma"/>
          <w:b/>
          <w:noProof/>
        </w:rPr>
        <w:t>19/03/2015</w:t>
      </w:r>
    </w:p>
    <w:p w:rsidR="001C4820" w:rsidRPr="00E04B22" w:rsidRDefault="001C4820">
      <w:pPr>
        <w:jc w:val="both"/>
        <w:rPr>
          <w:rFonts w:ascii="Tahoma" w:hAnsi="Tahoma" w:cs="Tahoma"/>
        </w:rPr>
      </w:pPr>
    </w:p>
    <w:p w:rsidR="001C4820" w:rsidRPr="00E04B22" w:rsidRDefault="001C482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1C4820" w:rsidRPr="00E04B22" w:rsidRDefault="001C482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1C4820" w:rsidRPr="00E04B22" w:rsidRDefault="001C482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1C4820" w:rsidRPr="00E04B22" w:rsidRDefault="001C482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1C4820" w:rsidRPr="00E04B22" w:rsidRDefault="001C482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1C4820" w:rsidRPr="00E04B22" w:rsidRDefault="001C482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1C4820" w:rsidRPr="00E04B22" w:rsidRDefault="001C482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1C4820" w:rsidRPr="00E04B22" w:rsidRDefault="001C4820">
      <w:pPr>
        <w:jc w:val="both"/>
        <w:rPr>
          <w:rFonts w:ascii="Tahoma" w:hAnsi="Tahoma" w:cs="Tahoma"/>
          <w:b/>
          <w:u w:val="single"/>
        </w:rPr>
      </w:pPr>
    </w:p>
    <w:p w:rsidR="001C4820" w:rsidRPr="00E04B22" w:rsidRDefault="001C482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1C4820" w:rsidRPr="00E04B22" w:rsidRDefault="001C482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1C4820" w:rsidRPr="00E04B22" w:rsidRDefault="001C482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1C4820" w:rsidRPr="00E04B22" w:rsidRDefault="001C482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1C4820" w:rsidRPr="00E04B22" w:rsidRDefault="001C482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1C4820" w:rsidRPr="00E04B22" w:rsidRDefault="001C4820">
      <w:pPr>
        <w:jc w:val="both"/>
        <w:rPr>
          <w:rFonts w:ascii="Tahoma" w:hAnsi="Tahoma" w:cs="Tahoma"/>
          <w:b/>
        </w:rPr>
      </w:pPr>
    </w:p>
    <w:p w:rsidR="001C4820" w:rsidRPr="00E04B22" w:rsidRDefault="001C4820">
      <w:pPr>
        <w:pStyle w:val="Titolo1"/>
        <w:keepNext w:val="0"/>
        <w:spacing w:line="360" w:lineRule="auto"/>
        <w:rPr>
          <w:rFonts w:ascii="Tahoma" w:hAnsi="Tahoma" w:cs="Tahoma"/>
          <w:u w:val="single"/>
        </w:rPr>
      </w:pPr>
      <w:r w:rsidRPr="00E04B22">
        <w:rPr>
          <w:rFonts w:ascii="Tahoma" w:hAnsi="Tahoma" w:cs="Tahoma"/>
          <w:u w:val="single"/>
        </w:rPr>
        <w:t>RESIDENZA:</w:t>
      </w:r>
    </w:p>
    <w:p w:rsidR="001C4820" w:rsidRPr="00E04B22" w:rsidRDefault="001C4820"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1C4820" w:rsidRPr="00E04B22" w:rsidRDefault="001C4820"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1C4820" w:rsidRPr="00E04B22" w:rsidRDefault="001C482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1C4820" w:rsidRPr="00E04B22" w:rsidRDefault="001C4820">
      <w:pPr>
        <w:jc w:val="center"/>
        <w:rPr>
          <w:rFonts w:ascii="Tahoma" w:hAnsi="Tahoma" w:cs="Tahoma"/>
          <w:bCs/>
          <w:iCs/>
        </w:rPr>
      </w:pPr>
    </w:p>
    <w:p w:rsidR="001C4820" w:rsidRPr="00E04B22" w:rsidRDefault="001C4820">
      <w:pPr>
        <w:jc w:val="center"/>
        <w:rPr>
          <w:rFonts w:ascii="Tahoma" w:hAnsi="Tahoma" w:cs="Tahoma"/>
          <w:b/>
          <w:i/>
        </w:rPr>
      </w:pPr>
      <w:r w:rsidRPr="00E04B22">
        <w:rPr>
          <w:rFonts w:ascii="Tahoma" w:hAnsi="Tahoma" w:cs="Tahoma"/>
          <w:b/>
          <w:i/>
        </w:rPr>
        <w:t>CHIEDE</w:t>
      </w:r>
    </w:p>
    <w:p w:rsidR="001C4820" w:rsidRPr="00E04B22" w:rsidRDefault="001C4820">
      <w:pPr>
        <w:jc w:val="center"/>
        <w:rPr>
          <w:rFonts w:ascii="Tahoma" w:hAnsi="Tahoma" w:cs="Tahoma"/>
        </w:rPr>
      </w:pPr>
      <w:bookmarkStart w:id="0" w:name="_GoBack"/>
      <w:bookmarkEnd w:id="0"/>
    </w:p>
    <w:p w:rsidR="001C4820" w:rsidRPr="00E04B22" w:rsidRDefault="001C4820"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000E4C">
        <w:rPr>
          <w:rFonts w:ascii="Tahoma" w:hAnsi="Tahoma" w:cs="Tahoma"/>
        </w:rPr>
        <w:t xml:space="preserve">di </w:t>
      </w:r>
      <w:r w:rsidRPr="00000E4C">
        <w:rPr>
          <w:rFonts w:ascii="Tahoma" w:hAnsi="Tahoma" w:cs="Tahoma"/>
          <w:b/>
        </w:rPr>
        <w:t>N.</w:t>
      </w:r>
      <w:r w:rsidRPr="00000E4C">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000795">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000795">
        <w:rPr>
          <w:rFonts w:ascii="Tahoma" w:hAnsi="Tahoma" w:cs="Tahoma"/>
          <w:b/>
          <w:noProof/>
        </w:rPr>
        <w:t>Studio di tecniche per il caching e lo scheduling di dati in reti mobili di prossima generazione</w:t>
      </w:r>
      <w:r>
        <w:rPr>
          <w:rFonts w:ascii="Tahoma" w:hAnsi="Tahoma" w:cs="Tahoma"/>
          <w:b/>
        </w:rPr>
        <w:t>”</w:t>
      </w:r>
    </w:p>
    <w:p w:rsidR="001C4820" w:rsidRPr="00E04B22" w:rsidRDefault="001C4820">
      <w:pPr>
        <w:jc w:val="center"/>
        <w:rPr>
          <w:rFonts w:ascii="Tahoma" w:hAnsi="Tahoma" w:cs="Tahoma"/>
          <w:b/>
        </w:rPr>
      </w:pPr>
    </w:p>
    <w:p w:rsidR="001C4820" w:rsidRPr="00E04B22" w:rsidRDefault="001C4820">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1C4820" w:rsidRPr="00E04B22" w:rsidRDefault="001C4820">
      <w:pPr>
        <w:jc w:val="center"/>
        <w:rPr>
          <w:rFonts w:ascii="Tahoma" w:hAnsi="Tahoma" w:cs="Tahoma"/>
          <w:b/>
          <w:u w:val="single"/>
        </w:rPr>
      </w:pPr>
    </w:p>
    <w:p w:rsidR="001C4820" w:rsidRPr="00E04B22" w:rsidRDefault="001C4820">
      <w:pPr>
        <w:spacing w:line="360" w:lineRule="auto"/>
        <w:jc w:val="both"/>
        <w:rPr>
          <w:rFonts w:ascii="Tahoma" w:hAnsi="Tahoma" w:cs="Tahoma"/>
          <w:noProof/>
          <w:u w:val="single"/>
        </w:rPr>
      </w:pPr>
      <w:r w:rsidRPr="00E04B22">
        <w:rPr>
          <w:rFonts w:ascii="Tahoma" w:hAnsi="Tahoma" w:cs="Tahoma"/>
          <w:noProof/>
          <w:u w:val="single"/>
        </w:rPr>
        <w:t>DI ESSERE</w:t>
      </w:r>
    </w:p>
    <w:p w:rsidR="001C4820" w:rsidRPr="00E04B22" w:rsidRDefault="001C4820"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1C4820" w:rsidRDefault="001C4820"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1C4820" w:rsidRPr="00E04B22" w:rsidRDefault="001C4820" w:rsidP="00E04B22">
      <w:pPr>
        <w:ind w:left="284"/>
        <w:jc w:val="both"/>
        <w:rPr>
          <w:rFonts w:ascii="Tahoma" w:hAnsi="Tahoma" w:cs="Tahoma"/>
          <w:b/>
          <w:sz w:val="18"/>
          <w:szCs w:val="18"/>
        </w:rPr>
      </w:pPr>
    </w:p>
    <w:p w:rsidR="001C4820" w:rsidRPr="00E04B22" w:rsidRDefault="001C4820">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1C4820" w:rsidRPr="00E04B22" w:rsidRDefault="001C4820">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1C4820" w:rsidRPr="00E04B22" w:rsidRDefault="001C4820">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1C4820" w:rsidRPr="00E04B22" w:rsidRDefault="001C4820"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1C4820" w:rsidRPr="00E04B22" w:rsidRDefault="001C4820"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1C4820" w:rsidRPr="001E4CC1" w:rsidRDefault="001C4820"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1C4820" w:rsidRPr="00E04B22" w:rsidRDefault="001C4820"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1C4820" w:rsidRPr="00E04B22" w:rsidRDefault="001C4820"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1C4820" w:rsidRPr="00E04B22" w:rsidRDefault="001C4820"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1C4820" w:rsidRPr="00E04B22" w:rsidRDefault="001C4820"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1C4820" w:rsidRDefault="001C4820"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1C4820" w:rsidRPr="00E04B22" w:rsidRDefault="001C4820"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1C4820" w:rsidRPr="00E04B22" w:rsidRDefault="001C4820"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1C4820" w:rsidRPr="00E04B22" w:rsidRDefault="001C4820"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1C4820" w:rsidRPr="00E04B22" w:rsidRDefault="001C4820"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1C4820" w:rsidRDefault="001C4820"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1C4820" w:rsidRPr="001E4CC1" w:rsidRDefault="001C4820"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1C4820" w:rsidRPr="00593312" w:rsidRDefault="001C4820"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1C4820" w:rsidRPr="00593312" w:rsidRDefault="001C4820"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1C4820" w:rsidRPr="00593312" w:rsidRDefault="001C4820"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1C4820" w:rsidRPr="001E4CC1" w:rsidRDefault="001C4820"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1C4820" w:rsidRPr="007B6FFF" w:rsidRDefault="001C4820"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1C4820" w:rsidRPr="007B6FFF" w:rsidRDefault="001C4820"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1C4820" w:rsidRPr="007B6FFF" w:rsidRDefault="001C4820"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1C4820" w:rsidRPr="007B6FFF" w:rsidRDefault="001C4820"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1C4820" w:rsidRPr="00E04B22" w:rsidRDefault="001C482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1C4820" w:rsidRPr="00E04B22" w:rsidRDefault="001C482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1C4820" w:rsidRPr="00E04B22" w:rsidRDefault="001C482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1C4820" w:rsidRPr="00E04B22" w:rsidRDefault="001C482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1C4820" w:rsidRPr="00E04B22" w:rsidRDefault="001C482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1C4820" w:rsidRPr="00E04B22" w:rsidRDefault="001C482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1C4820" w:rsidRPr="00E04B22" w:rsidRDefault="001C482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1C4820" w:rsidRPr="00E04B22" w:rsidRDefault="001C482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1C4820" w:rsidRPr="00E04B22" w:rsidRDefault="001C4820">
      <w:pPr>
        <w:jc w:val="both"/>
        <w:rPr>
          <w:rFonts w:ascii="Tahoma" w:hAnsi="Tahoma" w:cs="Tahoma"/>
        </w:rPr>
      </w:pPr>
    </w:p>
    <w:p w:rsidR="001C4820" w:rsidRPr="00E04B22" w:rsidRDefault="001C4820">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1C4820" w:rsidRPr="00E04B22" w:rsidRDefault="001C4820">
      <w:pPr>
        <w:jc w:val="both"/>
        <w:rPr>
          <w:rFonts w:ascii="Tahoma" w:hAnsi="Tahoma" w:cs="Tahoma"/>
        </w:rPr>
      </w:pPr>
      <w:r>
        <w:rPr>
          <w:rFonts w:ascii="Tahoma" w:hAnsi="Tahoma" w:cs="Tahoma"/>
        </w:rPr>
        <w:br w:type="page"/>
      </w:r>
    </w:p>
    <w:p w:rsidR="001C4820" w:rsidRPr="004D2280" w:rsidRDefault="001C4820"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1C4820" w:rsidRPr="004D2280" w:rsidRDefault="001C4820" w:rsidP="0084213C">
      <w:pPr>
        <w:ind w:left="284" w:hanging="284"/>
        <w:jc w:val="both"/>
        <w:rPr>
          <w:rFonts w:ascii="Tahoma" w:hAnsi="Tahoma" w:cs="Tahoma"/>
          <w:sz w:val="18"/>
          <w:szCs w:val="18"/>
        </w:rPr>
      </w:pPr>
    </w:p>
    <w:p w:rsidR="001C4820" w:rsidRPr="004D2280" w:rsidRDefault="001C4820">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1C4820" w:rsidRPr="004D2280" w:rsidRDefault="001C4820"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1C4820" w:rsidRPr="004D2280" w:rsidRDefault="001C4820"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1C4820" w:rsidRPr="004D2280" w:rsidRDefault="001C4820"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1C4820" w:rsidRPr="004D2280" w:rsidRDefault="001C4820"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1C4820" w:rsidRPr="004D2280" w:rsidRDefault="001C4820"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1C4820" w:rsidRPr="004D2280" w:rsidRDefault="001C4820"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1C4820" w:rsidRPr="004D2280" w:rsidRDefault="001C4820"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1C4820" w:rsidRPr="004D2280" w:rsidRDefault="001C4820"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1C4820" w:rsidRPr="004D2280" w:rsidRDefault="001C4820"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1C4820" w:rsidRPr="004D2280" w:rsidRDefault="001C4820"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1C4820" w:rsidRPr="004D2280" w:rsidRDefault="001C4820"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1C4820" w:rsidRPr="004D2280" w:rsidRDefault="001C4820"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1C4820" w:rsidRPr="004D2280" w:rsidRDefault="001C4820"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1C4820" w:rsidRPr="004D2280" w:rsidRDefault="001C4820"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1C4820" w:rsidRPr="004D2280" w:rsidRDefault="001C4820"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1C4820" w:rsidRPr="004D2280" w:rsidRDefault="001C4820"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1C4820" w:rsidRPr="004D2280" w:rsidRDefault="001C4820"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1C4820" w:rsidRPr="004D2280" w:rsidRDefault="001C4820"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1C4820" w:rsidRPr="004D2280" w:rsidRDefault="001C4820"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1C4820" w:rsidRPr="004D2280" w:rsidRDefault="001C4820"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1C4820" w:rsidRPr="004D2280" w:rsidRDefault="001C4820"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1C4820" w:rsidRPr="004D2280" w:rsidRDefault="001C4820"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1C4820" w:rsidRPr="004D2280" w:rsidRDefault="001C4820"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1C4820" w:rsidRDefault="001C4820" w:rsidP="00BA7D13">
      <w:pPr>
        <w:spacing w:before="120"/>
        <w:ind w:firstLine="284"/>
        <w:jc w:val="both"/>
        <w:rPr>
          <w:sz w:val="18"/>
          <w:szCs w:val="18"/>
        </w:rPr>
        <w:sectPr w:rsidR="001C4820" w:rsidSect="001C4820">
          <w:pgSz w:w="11907" w:h="16840"/>
          <w:pgMar w:top="964" w:right="1134" w:bottom="737" w:left="1134" w:header="720" w:footer="720" w:gutter="0"/>
          <w:pgNumType w:start="1"/>
          <w:cols w:space="720"/>
        </w:sectPr>
      </w:pPr>
    </w:p>
    <w:p w:rsidR="001C4820" w:rsidRPr="004D2280" w:rsidRDefault="001C4820" w:rsidP="00BA7D13">
      <w:pPr>
        <w:spacing w:before="120"/>
        <w:ind w:firstLine="284"/>
        <w:jc w:val="both"/>
        <w:rPr>
          <w:sz w:val="18"/>
          <w:szCs w:val="18"/>
        </w:rPr>
      </w:pPr>
    </w:p>
    <w:sectPr w:rsidR="001C4820" w:rsidRPr="004D2280" w:rsidSect="001C4820">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20" w:rsidRDefault="001C4820">
      <w:r>
        <w:separator/>
      </w:r>
    </w:p>
  </w:endnote>
  <w:endnote w:type="continuationSeparator" w:id="0">
    <w:p w:rsidR="001C4820" w:rsidRDefault="001C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20" w:rsidRDefault="001C4820">
      <w:r>
        <w:separator/>
      </w:r>
    </w:p>
  </w:footnote>
  <w:footnote w:type="continuationSeparator" w:id="0">
    <w:p w:rsidR="001C4820" w:rsidRDefault="001C4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0E4C"/>
    <w:rsid w:val="00001E45"/>
    <w:rsid w:val="000224BF"/>
    <w:rsid w:val="0004247B"/>
    <w:rsid w:val="0006327D"/>
    <w:rsid w:val="000759BE"/>
    <w:rsid w:val="000C1509"/>
    <w:rsid w:val="000F70E5"/>
    <w:rsid w:val="001662C8"/>
    <w:rsid w:val="0018660D"/>
    <w:rsid w:val="001C4820"/>
    <w:rsid w:val="001E4CC1"/>
    <w:rsid w:val="0021570A"/>
    <w:rsid w:val="002A4519"/>
    <w:rsid w:val="002F1A27"/>
    <w:rsid w:val="002F37E9"/>
    <w:rsid w:val="00301A5D"/>
    <w:rsid w:val="00342249"/>
    <w:rsid w:val="00365283"/>
    <w:rsid w:val="00393924"/>
    <w:rsid w:val="00492150"/>
    <w:rsid w:val="004D2280"/>
    <w:rsid w:val="0053435E"/>
    <w:rsid w:val="00561E48"/>
    <w:rsid w:val="005624EB"/>
    <w:rsid w:val="00586EBA"/>
    <w:rsid w:val="00593312"/>
    <w:rsid w:val="006260AE"/>
    <w:rsid w:val="006958BB"/>
    <w:rsid w:val="007B334F"/>
    <w:rsid w:val="007B6FFF"/>
    <w:rsid w:val="0080366A"/>
    <w:rsid w:val="0084213C"/>
    <w:rsid w:val="008464B5"/>
    <w:rsid w:val="00846EBE"/>
    <w:rsid w:val="00893CE2"/>
    <w:rsid w:val="008A1362"/>
    <w:rsid w:val="008F100A"/>
    <w:rsid w:val="0096642F"/>
    <w:rsid w:val="009C2DAE"/>
    <w:rsid w:val="00A92F31"/>
    <w:rsid w:val="00AB5368"/>
    <w:rsid w:val="00B4565A"/>
    <w:rsid w:val="00B76E70"/>
    <w:rsid w:val="00B81007"/>
    <w:rsid w:val="00BA7D13"/>
    <w:rsid w:val="00BF552F"/>
    <w:rsid w:val="00C11488"/>
    <w:rsid w:val="00CA0D38"/>
    <w:rsid w:val="00CB6C4C"/>
    <w:rsid w:val="00D03CC0"/>
    <w:rsid w:val="00D05D8B"/>
    <w:rsid w:val="00D4058D"/>
    <w:rsid w:val="00D6227E"/>
    <w:rsid w:val="00D87726"/>
    <w:rsid w:val="00DD2D45"/>
    <w:rsid w:val="00DF5947"/>
    <w:rsid w:val="00E02805"/>
    <w:rsid w:val="00E04B22"/>
    <w:rsid w:val="00E535A2"/>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9217</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2015-03-19T11:36:00Z</dcterms:created>
  <dcterms:modified xsi:type="dcterms:W3CDTF">2015-03-19T11:37:00Z</dcterms:modified>
</cp:coreProperties>
</file>