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21" w:rsidRDefault="00A6282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A62821" w:rsidRPr="00BF7710" w:rsidRDefault="00A6282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A62821" w:rsidRPr="00BF7710" w:rsidRDefault="00A62821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A62821" w:rsidRPr="00BF7710" w:rsidRDefault="00A62821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A62821" w:rsidRPr="00BF7710" w:rsidRDefault="00A62821" w:rsidP="009B1417">
      <w:pPr>
        <w:pStyle w:val="14responsabile"/>
        <w:ind w:left="4536"/>
        <w:jc w:val="right"/>
        <w:rPr>
          <w:sz w:val="20"/>
        </w:rPr>
      </w:pPr>
    </w:p>
    <w:p w:rsidR="00A62821" w:rsidRPr="00BF7710" w:rsidRDefault="00A62821" w:rsidP="009B1417">
      <w:pPr>
        <w:pStyle w:val="14responsabile"/>
        <w:ind w:left="4536"/>
        <w:jc w:val="right"/>
        <w:rPr>
          <w:sz w:val="20"/>
        </w:rPr>
      </w:pPr>
    </w:p>
    <w:p w:rsidR="00A62821" w:rsidRPr="00BF7710" w:rsidRDefault="00A62821" w:rsidP="009B1417">
      <w:pPr>
        <w:pStyle w:val="14responsabile"/>
        <w:ind w:left="4536"/>
        <w:jc w:val="left"/>
        <w:rPr>
          <w:sz w:val="20"/>
        </w:rPr>
      </w:pPr>
    </w:p>
    <w:p w:rsidR="00A62821" w:rsidRDefault="00A6282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A62821" w:rsidRDefault="00A6282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A62821" w:rsidRDefault="00A62821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A62821" w:rsidRDefault="00A6282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A62821" w:rsidRPr="00BF7710" w:rsidRDefault="00A6282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A62821" w:rsidRPr="00BF7710" w:rsidRDefault="00A62821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A62821" w:rsidRPr="009B1417" w:rsidRDefault="00A6282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F51D9">
        <w:rPr>
          <w:rFonts w:ascii="Tahoma" w:hAnsi="Tahoma" w:cs="Tahoma"/>
          <w:noProof/>
          <w:sz w:val="20"/>
          <w:szCs w:val="20"/>
        </w:rPr>
        <w:t>06/15/CC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F51D9">
        <w:rPr>
          <w:rFonts w:ascii="Tahoma" w:hAnsi="Tahoma" w:cs="Tahoma"/>
          <w:noProof/>
          <w:sz w:val="20"/>
          <w:szCs w:val="20"/>
        </w:rPr>
        <w:t>14/01/2015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F51D9">
        <w:rPr>
          <w:rFonts w:ascii="Tahoma" w:hAnsi="Tahoma" w:cs="Tahoma"/>
          <w:noProof/>
          <w:sz w:val="20"/>
          <w:szCs w:val="20"/>
        </w:rPr>
        <w:t>Distretto del Dipartimento di Sceinza Applicata e Tecnologia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F51D9">
        <w:rPr>
          <w:rFonts w:ascii="Tahoma" w:hAnsi="Tahoma" w:cs="Tahoma"/>
          <w:noProof/>
          <w:sz w:val="20"/>
          <w:szCs w:val="20"/>
        </w:rPr>
        <w:t>Esecuzione di prove tecnologiche sperimentali in camera climatica relative al tema 5 del progetto MATEx</w:t>
      </w:r>
      <w:r>
        <w:rPr>
          <w:rFonts w:ascii="Tahoma" w:hAnsi="Tahoma" w:cs="Tahoma"/>
          <w:noProof/>
          <w:sz w:val="20"/>
          <w:szCs w:val="20"/>
        </w:rPr>
        <w:t>”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>;</w:t>
      </w:r>
    </w:p>
    <w:p w:rsidR="00A62821" w:rsidRPr="009B1417" w:rsidRDefault="00A6282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A62821" w:rsidRPr="009B1417" w:rsidRDefault="00A6282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A62821" w:rsidRPr="009B1417" w:rsidRDefault="00A6282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A62821" w:rsidRPr="009B1417" w:rsidRDefault="00A62821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A62821" w:rsidRPr="009B1417" w:rsidRDefault="00A62821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A62821" w:rsidRPr="009B1417" w:rsidRDefault="00A6282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A62821" w:rsidRPr="009B1417" w:rsidRDefault="00A62821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A62821" w:rsidRPr="009B1417" w:rsidRDefault="00A6282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62821" w:rsidRPr="009B1417" w:rsidRDefault="00A6282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62821" w:rsidRPr="009B1417" w:rsidRDefault="00A6282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62821" w:rsidRPr="009B1417" w:rsidRDefault="00A6282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62821" w:rsidRPr="009B1417" w:rsidRDefault="00A62821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A62821" w:rsidRPr="009B1417" w:rsidRDefault="00A6282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A62821" w:rsidRPr="009B1417" w:rsidRDefault="00A62821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A62821" w:rsidRPr="009B1417" w:rsidRDefault="00A62821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A62821" w:rsidRPr="009B1417" w:rsidRDefault="00A62821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A62821" w:rsidRPr="009B1417" w:rsidRDefault="00A62821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F51D9">
        <w:rPr>
          <w:rFonts w:ascii="Tahoma" w:hAnsi="Tahoma" w:cs="Tahoma"/>
          <w:noProof/>
          <w:sz w:val="20"/>
          <w:szCs w:val="20"/>
        </w:rPr>
        <w:t>06/15/CC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FF51D9">
        <w:rPr>
          <w:rFonts w:ascii="Tahoma" w:hAnsi="Tahoma" w:cs="Tahoma"/>
          <w:noProof/>
          <w:sz w:val="20"/>
          <w:szCs w:val="20"/>
        </w:rPr>
        <w:t>14/01/2015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F51D9">
        <w:rPr>
          <w:rFonts w:ascii="Tahoma" w:hAnsi="Tahoma" w:cs="Tahoma"/>
          <w:noProof/>
          <w:sz w:val="20"/>
          <w:szCs w:val="20"/>
        </w:rPr>
        <w:t>Distretto del Dipartimento di Sceinza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F51D9">
        <w:rPr>
          <w:rFonts w:ascii="Tahoma" w:hAnsi="Tahoma" w:cs="Tahoma"/>
          <w:noProof/>
          <w:sz w:val="20"/>
          <w:szCs w:val="20"/>
        </w:rPr>
        <w:t>Distretto del Dipartimento di Sceinza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A62821" w:rsidRPr="009B1417" w:rsidRDefault="00A62821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A62821" w:rsidRPr="009B1417" w:rsidRDefault="00A6282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A62821" w:rsidRPr="009B1417" w:rsidRDefault="00A62821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A62821" w:rsidRPr="009B1417" w:rsidRDefault="00A62821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A62821" w:rsidRPr="009B1417" w:rsidRDefault="00A62821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A62821" w:rsidRDefault="00A62821" w:rsidP="009B1417">
      <w:pPr>
        <w:rPr>
          <w:szCs w:val="22"/>
        </w:rPr>
        <w:sectPr w:rsidR="00A62821" w:rsidSect="00A6282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A62821" w:rsidRPr="009B1417" w:rsidRDefault="00A62821" w:rsidP="009B1417">
      <w:pPr>
        <w:rPr>
          <w:szCs w:val="22"/>
        </w:rPr>
      </w:pPr>
    </w:p>
    <w:sectPr w:rsidR="00A62821" w:rsidRPr="009B1417" w:rsidSect="00A6282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821" w:rsidRDefault="00A62821" w:rsidP="007C499E">
      <w:r>
        <w:separator/>
      </w:r>
    </w:p>
  </w:endnote>
  <w:endnote w:type="continuationSeparator" w:id="0">
    <w:p w:rsidR="00A62821" w:rsidRDefault="00A62821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21" w:rsidRDefault="00A6282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62821" w:rsidRDefault="00A6282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62821" w:rsidRDefault="00A6282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62821" w:rsidRDefault="00A6282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62821" w:rsidRPr="002A2CA4" w:rsidRDefault="00A6282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62821" w:rsidRDefault="00A62821" w:rsidP="002A2CA4">
    <w:pPr>
      <w:pStyle w:val="piedepagina"/>
    </w:pPr>
    <w:r>
      <w:t>Politecnico di Torino   Corso Duca degli Abruzzi, 24 – 10129 Torino – Italia</w:t>
    </w:r>
  </w:p>
  <w:p w:rsidR="00A62821" w:rsidRPr="00C8326D" w:rsidRDefault="00A6282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62821" w:rsidRPr="00CF76A7" w:rsidRDefault="00A6282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21" w:rsidRDefault="00A62821" w:rsidP="00CF76A7">
    <w:pPr>
      <w:pStyle w:val="Titolo3"/>
    </w:pPr>
  </w:p>
  <w:p w:rsidR="00A62821" w:rsidRDefault="00A62821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821" w:rsidRDefault="00A62821" w:rsidP="007C499E">
      <w:r>
        <w:separator/>
      </w:r>
    </w:p>
  </w:footnote>
  <w:footnote w:type="continuationSeparator" w:id="0">
    <w:p w:rsidR="00A62821" w:rsidRDefault="00A62821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21" w:rsidRDefault="00A6282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821" w:rsidRDefault="00A6282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62821" w:rsidRDefault="00A62821" w:rsidP="00CF76A7">
    <w:pPr>
      <w:pStyle w:val="Titolo3"/>
    </w:pPr>
  </w:p>
  <w:p w:rsidR="00A62821" w:rsidRDefault="00A6282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62821" w:rsidRPr="002A2CA4" w:rsidRDefault="00A6282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62821" w:rsidRDefault="00A6282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62821" w:rsidRDefault="00A6282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62821" w:rsidRDefault="00A6282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21" w:rsidRDefault="00A6282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2821" w:rsidRDefault="00A6282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62821" w:rsidRDefault="00A62821" w:rsidP="00CF76A7">
    <w:pPr>
      <w:pStyle w:val="Titolo3"/>
    </w:pPr>
  </w:p>
  <w:p w:rsidR="00A62821" w:rsidRDefault="00A62821" w:rsidP="00C02808">
    <w:pPr>
      <w:pStyle w:val="Titolo3"/>
    </w:pPr>
  </w:p>
  <w:p w:rsidR="00A62821" w:rsidRPr="00F22184" w:rsidRDefault="00A62821" w:rsidP="00CF76A7">
    <w:pPr>
      <w:pStyle w:val="Titolo3"/>
    </w:pPr>
  </w:p>
  <w:p w:rsidR="00A62821" w:rsidRPr="003E7F2D" w:rsidRDefault="00A62821" w:rsidP="00CF76A7">
    <w:pPr>
      <w:pStyle w:val="Titolo3"/>
    </w:pPr>
  </w:p>
  <w:p w:rsidR="00A62821" w:rsidRDefault="00A62821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A62821" w:rsidRDefault="00A62821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62821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A62821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D0EEA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62821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2015-01-14T14:03:00Z</dcterms:created>
  <dcterms:modified xsi:type="dcterms:W3CDTF">2015-01-14T14:05:00Z</dcterms:modified>
</cp:coreProperties>
</file>